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4FC38" w14:textId="77777777" w:rsidR="0053719A" w:rsidRDefault="00430C92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56"/>
          <w:szCs w:val="56"/>
        </w:rPr>
        <w:t>SB</w:t>
      </w:r>
      <w:r w:rsidR="0053719A">
        <w:rPr>
          <w:rFonts w:ascii="Arial" w:hAnsi="Arial" w:cs="Arial"/>
          <w:sz w:val="56"/>
          <w:szCs w:val="56"/>
        </w:rPr>
        <w:t xml:space="preserve">-HANDBUCH </w:t>
      </w:r>
    </w:p>
    <w:p w14:paraId="7BECD545" w14:textId="77777777" w:rsidR="0053719A" w:rsidRDefault="0053719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Ein Leitfaden für </w:t>
      </w:r>
      <w:r w:rsidR="00782BD5">
        <w:rPr>
          <w:rFonts w:ascii="Arial" w:hAnsi="Arial" w:cs="Arial"/>
          <w:sz w:val="40"/>
          <w:szCs w:val="40"/>
        </w:rPr>
        <w:t xml:space="preserve">die </w:t>
      </w:r>
      <w:r w:rsidR="00D12B37">
        <w:rPr>
          <w:rFonts w:ascii="Arial" w:hAnsi="Arial" w:cs="Arial"/>
          <w:sz w:val="40"/>
          <w:szCs w:val="40"/>
        </w:rPr>
        <w:t>Arbeit</w:t>
      </w:r>
      <w:r>
        <w:rPr>
          <w:rFonts w:ascii="Arial" w:hAnsi="Arial" w:cs="Arial"/>
          <w:sz w:val="40"/>
          <w:szCs w:val="40"/>
        </w:rPr>
        <w:t xml:space="preserve"> des </w:t>
      </w:r>
    </w:p>
    <w:p w14:paraId="47BEAB9B" w14:textId="77777777" w:rsidR="0053719A" w:rsidRDefault="00430C9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40"/>
          <w:szCs w:val="40"/>
        </w:rPr>
        <w:t>Seniorenbeirates</w:t>
      </w:r>
      <w:r w:rsidR="0053719A">
        <w:rPr>
          <w:rFonts w:ascii="Arial" w:hAnsi="Arial" w:cs="Arial"/>
          <w:sz w:val="40"/>
          <w:szCs w:val="40"/>
        </w:rPr>
        <w:t xml:space="preserve"> Puchheim </w:t>
      </w:r>
    </w:p>
    <w:p w14:paraId="78CA36BE" w14:textId="3D464AD0" w:rsidR="0053719A" w:rsidRDefault="005A190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November</w:t>
      </w:r>
      <w:r w:rsidR="000E08BA">
        <w:rPr>
          <w:rFonts w:ascii="Arial" w:hAnsi="Arial" w:cs="Arial"/>
          <w:sz w:val="32"/>
          <w:szCs w:val="32"/>
        </w:rPr>
        <w:t xml:space="preserve"> 2019</w:t>
      </w:r>
    </w:p>
    <w:p w14:paraId="00A30446" w14:textId="77777777" w:rsidR="0053719A" w:rsidRDefault="0053719A">
      <w:pPr>
        <w:jc w:val="center"/>
        <w:rPr>
          <w:rFonts w:ascii="Arial" w:hAnsi="Arial" w:cs="Arial"/>
          <w:sz w:val="32"/>
          <w:szCs w:val="32"/>
        </w:rPr>
      </w:pPr>
    </w:p>
    <w:p w14:paraId="08E79E9D" w14:textId="7B6BD75B" w:rsidR="0053719A" w:rsidRDefault="005371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Dieses Handbuch beschreibt die wiederkehrenden Abläufe, damit</w:t>
      </w:r>
      <w:r w:rsidR="00D12B3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diese effektiv und nac</w:t>
      </w:r>
      <w:r w:rsidR="00EF1243">
        <w:rPr>
          <w:rFonts w:ascii="Arial" w:hAnsi="Arial" w:cs="Arial"/>
          <w:sz w:val="28"/>
          <w:szCs w:val="28"/>
        </w:rPr>
        <w:t xml:space="preserve">hvollziehbar gestaltet werden. </w:t>
      </w:r>
      <w:r>
        <w:rPr>
          <w:rFonts w:ascii="Arial" w:hAnsi="Arial" w:cs="Arial"/>
          <w:sz w:val="28"/>
          <w:szCs w:val="28"/>
        </w:rPr>
        <w:t>Hierzu dienen auch die  Checklisten im Anhang sowie eine Liste der Zuständigkeiten, die bei Bedarf aktualisiert w</w:t>
      </w:r>
      <w:r w:rsidR="005A1902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rd</w:t>
      </w:r>
      <w:r w:rsidR="005A1902">
        <w:rPr>
          <w:rFonts w:ascii="Arial" w:hAnsi="Arial" w:cs="Arial"/>
          <w:sz w:val="28"/>
          <w:szCs w:val="28"/>
        </w:rPr>
        <w:t>en</w:t>
      </w:r>
      <w:r>
        <w:rPr>
          <w:rFonts w:ascii="Arial" w:hAnsi="Arial" w:cs="Arial"/>
          <w:sz w:val="28"/>
          <w:szCs w:val="28"/>
        </w:rPr>
        <w:t>.</w:t>
      </w:r>
    </w:p>
    <w:p w14:paraId="38BCB4D2" w14:textId="77777777" w:rsidR="0053719A" w:rsidRDefault="0053719A">
      <w:pPr>
        <w:rPr>
          <w:rFonts w:ascii="Arial" w:hAnsi="Arial" w:cs="Arial"/>
          <w:sz w:val="28"/>
          <w:szCs w:val="28"/>
        </w:rPr>
      </w:pPr>
    </w:p>
    <w:p w14:paraId="3A719BB7" w14:textId="77777777" w:rsidR="0053719A" w:rsidRPr="00D916DF" w:rsidRDefault="0053719A">
      <w:pPr>
        <w:rPr>
          <w:rFonts w:ascii="Arial" w:hAnsi="Arial" w:cs="Arial"/>
          <w:sz w:val="20"/>
          <w:szCs w:val="20"/>
        </w:rPr>
      </w:pPr>
      <w:r w:rsidRPr="00D916DF">
        <w:rPr>
          <w:rFonts w:ascii="Arial" w:hAnsi="Arial" w:cs="Arial"/>
          <w:sz w:val="20"/>
          <w:szCs w:val="20"/>
        </w:rPr>
        <w:t xml:space="preserve">Im Folgenden steht </w:t>
      </w:r>
      <w:r w:rsidR="00430C92" w:rsidRPr="00D916DF">
        <w:rPr>
          <w:rFonts w:ascii="Arial" w:hAnsi="Arial" w:cs="Arial"/>
          <w:sz w:val="20"/>
          <w:szCs w:val="20"/>
        </w:rPr>
        <w:t>SB</w:t>
      </w:r>
      <w:r w:rsidRPr="00D916DF">
        <w:rPr>
          <w:rFonts w:ascii="Arial" w:hAnsi="Arial" w:cs="Arial"/>
          <w:sz w:val="20"/>
          <w:szCs w:val="20"/>
        </w:rPr>
        <w:t xml:space="preserve"> für den </w:t>
      </w:r>
      <w:r w:rsidR="00430C92" w:rsidRPr="00D916DF">
        <w:rPr>
          <w:rFonts w:ascii="Arial" w:hAnsi="Arial" w:cs="Arial"/>
          <w:sz w:val="20"/>
          <w:szCs w:val="20"/>
        </w:rPr>
        <w:t>Seniorenbeirat</w:t>
      </w:r>
      <w:r w:rsidRPr="00D916DF">
        <w:rPr>
          <w:rFonts w:ascii="Arial" w:hAnsi="Arial" w:cs="Arial"/>
          <w:sz w:val="20"/>
          <w:szCs w:val="20"/>
        </w:rPr>
        <w:t>.</w:t>
      </w:r>
    </w:p>
    <w:p w14:paraId="336F9F49" w14:textId="77777777" w:rsidR="0053719A" w:rsidRPr="00D916DF" w:rsidRDefault="0053719A">
      <w:pPr>
        <w:rPr>
          <w:rFonts w:ascii="Arial" w:hAnsi="Arial" w:cs="Arial"/>
          <w:sz w:val="20"/>
          <w:szCs w:val="20"/>
        </w:rPr>
      </w:pPr>
      <w:r w:rsidRPr="00D916DF">
        <w:rPr>
          <w:rFonts w:ascii="Arial" w:hAnsi="Arial" w:cs="Arial"/>
          <w:sz w:val="20"/>
          <w:szCs w:val="20"/>
        </w:rPr>
        <w:t>Bei der Nennung der männlichen Form gilt sinngemäß auch immer die weibliche Form (z.B. Beirat und Beirätin)</w:t>
      </w:r>
    </w:p>
    <w:p w14:paraId="5C3E8B42" w14:textId="77777777" w:rsidR="0053719A" w:rsidRDefault="0053719A">
      <w:pPr>
        <w:rPr>
          <w:rFonts w:ascii="Arial" w:hAnsi="Arial" w:cs="Arial"/>
          <w:sz w:val="28"/>
          <w:szCs w:val="28"/>
        </w:rPr>
      </w:pPr>
    </w:p>
    <w:p w14:paraId="667157B6" w14:textId="77777777" w:rsidR="0053719A" w:rsidRDefault="005371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INHALTSÜBERBLICK</w:t>
      </w:r>
    </w:p>
    <w:p w14:paraId="253EE12C" w14:textId="77777777" w:rsidR="003941ED" w:rsidRDefault="003941ED">
      <w:pPr>
        <w:rPr>
          <w:rFonts w:ascii="Arial" w:hAnsi="Arial" w:cs="Arial"/>
          <w:sz w:val="28"/>
          <w:szCs w:val="28"/>
        </w:rPr>
      </w:pPr>
    </w:p>
    <w:p w14:paraId="785118B7" w14:textId="77777777" w:rsidR="0053719A" w:rsidRDefault="005371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="002424A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D12B37">
        <w:rPr>
          <w:rFonts w:ascii="Arial" w:hAnsi="Arial" w:cs="Arial"/>
          <w:sz w:val="28"/>
          <w:szCs w:val="28"/>
        </w:rPr>
        <w:t xml:space="preserve">Aufgaben und </w:t>
      </w:r>
      <w:r>
        <w:rPr>
          <w:rFonts w:ascii="Arial" w:hAnsi="Arial" w:cs="Arial"/>
          <w:sz w:val="28"/>
          <w:szCs w:val="28"/>
        </w:rPr>
        <w:t>Ziele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S.2 </w:t>
      </w:r>
    </w:p>
    <w:p w14:paraId="5A2E2C79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2424A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>Organisation allgemein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  <w:t>S.2</w:t>
      </w:r>
    </w:p>
    <w:p w14:paraId="386D11DF" w14:textId="77777777" w:rsidR="000C26D8" w:rsidRDefault="000C26D8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2.1</w:t>
      </w:r>
      <w:r>
        <w:rPr>
          <w:rFonts w:ascii="Arial" w:eastAsia="Calibri" w:hAnsi="Arial" w:cs="Arial"/>
          <w:sz w:val="28"/>
          <w:szCs w:val="28"/>
        </w:rPr>
        <w:tab/>
        <w:t>Aufgabenverteilung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  <w:t>S.2</w:t>
      </w:r>
    </w:p>
    <w:p w14:paraId="4B5371C7" w14:textId="77777777" w:rsidR="000C26D8" w:rsidRDefault="000C26D8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2.2</w:t>
      </w:r>
      <w:r>
        <w:rPr>
          <w:rFonts w:ascii="Arial" w:eastAsia="Calibri" w:hAnsi="Arial" w:cs="Arial"/>
          <w:sz w:val="28"/>
          <w:szCs w:val="28"/>
        </w:rPr>
        <w:tab/>
        <w:t>Sitzungen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  <w:t>S.2</w:t>
      </w:r>
    </w:p>
    <w:p w14:paraId="5B40A9FF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3</w:t>
      </w:r>
      <w:r w:rsidR="002424A2">
        <w:rPr>
          <w:rFonts w:ascii="Arial" w:eastAsia="Calibri" w:hAnsi="Arial" w:cs="Arial"/>
          <w:sz w:val="28"/>
          <w:szCs w:val="28"/>
        </w:rPr>
        <w:t>.</w:t>
      </w:r>
      <w:r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ab/>
        <w:t>Öffentlichkeitsarbeit (Medien)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  <w:t>S.3</w:t>
      </w:r>
    </w:p>
    <w:p w14:paraId="5AC67925" w14:textId="77777777" w:rsidR="000C26D8" w:rsidRDefault="000C26D8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3.1</w:t>
      </w:r>
      <w:r>
        <w:rPr>
          <w:rFonts w:ascii="Arial" w:eastAsia="Calibri" w:hAnsi="Arial" w:cs="Arial"/>
          <w:sz w:val="28"/>
          <w:szCs w:val="28"/>
        </w:rPr>
        <w:tab/>
        <w:t>Eingehende Informationen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  <w:t>S.3</w:t>
      </w:r>
    </w:p>
    <w:p w14:paraId="0B2274A9" w14:textId="77777777" w:rsidR="000C26D8" w:rsidRDefault="000C26D8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3.2</w:t>
      </w:r>
      <w:r>
        <w:rPr>
          <w:rFonts w:ascii="Arial" w:eastAsia="Calibri" w:hAnsi="Arial" w:cs="Arial"/>
          <w:sz w:val="28"/>
          <w:szCs w:val="28"/>
        </w:rPr>
        <w:tab/>
        <w:t>Ausgehende Informationen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  <w:t>S.3</w:t>
      </w:r>
    </w:p>
    <w:p w14:paraId="43E2204E" w14:textId="081F9E7F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4</w:t>
      </w:r>
      <w:r w:rsidR="002424A2">
        <w:rPr>
          <w:rFonts w:ascii="Arial" w:eastAsia="Calibri" w:hAnsi="Arial" w:cs="Arial"/>
          <w:sz w:val="28"/>
          <w:szCs w:val="28"/>
        </w:rPr>
        <w:t>.</w:t>
      </w:r>
      <w:r w:rsidR="000C26D8">
        <w:rPr>
          <w:rFonts w:ascii="Arial" w:eastAsia="Calibri" w:hAnsi="Arial" w:cs="Arial"/>
          <w:sz w:val="28"/>
          <w:szCs w:val="28"/>
        </w:rPr>
        <w:t xml:space="preserve"> </w:t>
      </w:r>
      <w:r w:rsidR="000C26D8"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>Veranstaltungen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="000C26D8">
        <w:rPr>
          <w:rFonts w:ascii="Arial" w:eastAsia="Calibri" w:hAnsi="Arial" w:cs="Arial"/>
          <w:sz w:val="28"/>
          <w:szCs w:val="28"/>
        </w:rPr>
        <w:tab/>
      </w:r>
      <w:r w:rsidR="000C26D8"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>S.</w:t>
      </w:r>
      <w:r w:rsidR="009815C6">
        <w:rPr>
          <w:rFonts w:ascii="Arial" w:eastAsia="Calibri" w:hAnsi="Arial" w:cs="Arial"/>
          <w:sz w:val="28"/>
          <w:szCs w:val="28"/>
        </w:rPr>
        <w:t>4</w:t>
      </w:r>
    </w:p>
    <w:p w14:paraId="54FE30EB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5</w:t>
      </w:r>
      <w:r w:rsidR="002424A2">
        <w:rPr>
          <w:rFonts w:ascii="Arial" w:eastAsia="Calibri" w:hAnsi="Arial" w:cs="Arial"/>
          <w:sz w:val="28"/>
          <w:szCs w:val="28"/>
        </w:rPr>
        <w:t>.</w:t>
      </w:r>
      <w:r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ab/>
        <w:t xml:space="preserve">Publikationen/Dokumentationen 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  <w:t>S.4</w:t>
      </w:r>
    </w:p>
    <w:p w14:paraId="36A78662" w14:textId="77777777" w:rsidR="000C26D8" w:rsidRDefault="000C26D8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5.1</w:t>
      </w:r>
      <w:r>
        <w:rPr>
          <w:rFonts w:ascii="Arial" w:eastAsia="Calibri" w:hAnsi="Arial" w:cs="Arial"/>
          <w:sz w:val="28"/>
          <w:szCs w:val="28"/>
        </w:rPr>
        <w:tab/>
        <w:t>Barrierefreies Puchheim – ein Wegweiser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  <w:t>S.4</w:t>
      </w:r>
    </w:p>
    <w:p w14:paraId="53DB1D5D" w14:textId="77777777" w:rsidR="000C26D8" w:rsidRDefault="000C26D8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5.2</w:t>
      </w:r>
      <w:r>
        <w:rPr>
          <w:rFonts w:ascii="Arial" w:eastAsia="Calibri" w:hAnsi="Arial" w:cs="Arial"/>
          <w:sz w:val="28"/>
          <w:szCs w:val="28"/>
        </w:rPr>
        <w:tab/>
        <w:t>SB-Handbuch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  <w:t>S.4</w:t>
      </w:r>
    </w:p>
    <w:p w14:paraId="180268BB" w14:textId="77777777" w:rsidR="000C26D8" w:rsidRDefault="000C26D8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5.3</w:t>
      </w:r>
      <w:r>
        <w:rPr>
          <w:rFonts w:ascii="Arial" w:eastAsia="Calibri" w:hAnsi="Arial" w:cs="Arial"/>
          <w:sz w:val="28"/>
          <w:szCs w:val="28"/>
        </w:rPr>
        <w:tab/>
        <w:t>Infomaterial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  <w:t>S.4</w:t>
      </w:r>
    </w:p>
    <w:p w14:paraId="2F788FA6" w14:textId="77777777" w:rsidR="000C26D8" w:rsidRDefault="000C26D8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5.4</w:t>
      </w:r>
      <w:r>
        <w:rPr>
          <w:rFonts w:ascii="Arial" w:eastAsia="Calibri" w:hAnsi="Arial" w:cs="Arial"/>
          <w:sz w:val="28"/>
          <w:szCs w:val="28"/>
        </w:rPr>
        <w:tab/>
        <w:t>Fotodokumentation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  <w:t>S.4</w:t>
      </w:r>
    </w:p>
    <w:p w14:paraId="3F2B923F" w14:textId="77777777" w:rsidR="000C26D8" w:rsidRDefault="000C26D8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5.5</w:t>
      </w:r>
      <w:r>
        <w:rPr>
          <w:rFonts w:ascii="Arial" w:eastAsia="Calibri" w:hAnsi="Arial" w:cs="Arial"/>
          <w:sz w:val="28"/>
          <w:szCs w:val="28"/>
        </w:rPr>
        <w:tab/>
        <w:t>Pressemitteilungen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  <w:t>S.4</w:t>
      </w:r>
    </w:p>
    <w:p w14:paraId="0596448C" w14:textId="28804A55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6</w:t>
      </w:r>
      <w:r w:rsidR="002424A2">
        <w:rPr>
          <w:rFonts w:ascii="Arial" w:eastAsia="Calibri" w:hAnsi="Arial" w:cs="Arial"/>
          <w:sz w:val="28"/>
          <w:szCs w:val="28"/>
        </w:rPr>
        <w:t>.</w:t>
      </w:r>
      <w:r>
        <w:rPr>
          <w:rFonts w:ascii="Arial" w:eastAsia="Calibri" w:hAnsi="Arial" w:cs="Arial"/>
          <w:sz w:val="28"/>
          <w:szCs w:val="28"/>
        </w:rPr>
        <w:tab/>
        <w:t>Zusammenarbeit</w:t>
      </w:r>
      <w:r w:rsidR="000C26D8">
        <w:rPr>
          <w:rFonts w:ascii="Arial" w:eastAsia="Calibri" w:hAnsi="Arial" w:cs="Arial"/>
          <w:sz w:val="28"/>
          <w:szCs w:val="28"/>
        </w:rPr>
        <w:t xml:space="preserve"> mit anderen Einrichtungen</w:t>
      </w:r>
      <w:r w:rsidR="000C26D8">
        <w:rPr>
          <w:rFonts w:ascii="Arial" w:eastAsia="Calibri" w:hAnsi="Arial" w:cs="Arial"/>
          <w:sz w:val="28"/>
          <w:szCs w:val="28"/>
        </w:rPr>
        <w:tab/>
      </w:r>
      <w:r w:rsidR="000C26D8">
        <w:rPr>
          <w:rFonts w:ascii="Arial" w:eastAsia="Calibri" w:hAnsi="Arial" w:cs="Arial"/>
          <w:sz w:val="28"/>
          <w:szCs w:val="28"/>
        </w:rPr>
        <w:tab/>
      </w:r>
      <w:r w:rsidR="000C26D8">
        <w:rPr>
          <w:rFonts w:ascii="Arial" w:eastAsia="Calibri" w:hAnsi="Arial" w:cs="Arial"/>
          <w:sz w:val="28"/>
          <w:szCs w:val="28"/>
        </w:rPr>
        <w:tab/>
        <w:t>S.</w:t>
      </w:r>
      <w:r w:rsidR="009815C6">
        <w:rPr>
          <w:rFonts w:ascii="Arial" w:eastAsia="Calibri" w:hAnsi="Arial" w:cs="Arial"/>
          <w:sz w:val="28"/>
          <w:szCs w:val="28"/>
        </w:rPr>
        <w:t>5</w:t>
      </w:r>
    </w:p>
    <w:p w14:paraId="70D0512D" w14:textId="75EF20B9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7</w:t>
      </w:r>
      <w:r w:rsidR="002424A2">
        <w:rPr>
          <w:rFonts w:ascii="Arial" w:eastAsia="Calibri" w:hAnsi="Arial" w:cs="Arial"/>
          <w:sz w:val="28"/>
          <w:szCs w:val="28"/>
        </w:rPr>
        <w:t>.</w:t>
      </w:r>
      <w:r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ab/>
        <w:t>Finanzielle Angelegenheiten</w:t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>
        <w:rPr>
          <w:rFonts w:ascii="Arial" w:eastAsia="Calibri" w:hAnsi="Arial" w:cs="Arial"/>
          <w:sz w:val="28"/>
          <w:szCs w:val="28"/>
        </w:rPr>
        <w:tab/>
      </w:r>
      <w:r w:rsidR="000C26D8">
        <w:rPr>
          <w:rFonts w:ascii="Arial" w:eastAsia="Calibri" w:hAnsi="Arial" w:cs="Arial"/>
          <w:sz w:val="28"/>
          <w:szCs w:val="28"/>
        </w:rPr>
        <w:tab/>
      </w:r>
      <w:r w:rsidR="000C26D8">
        <w:rPr>
          <w:rFonts w:ascii="Arial" w:eastAsia="Calibri" w:hAnsi="Arial" w:cs="Arial"/>
          <w:sz w:val="28"/>
          <w:szCs w:val="28"/>
        </w:rPr>
        <w:tab/>
        <w:t>S.</w:t>
      </w:r>
      <w:r w:rsidR="009815C6">
        <w:rPr>
          <w:rFonts w:ascii="Arial" w:eastAsia="Calibri" w:hAnsi="Arial" w:cs="Arial"/>
          <w:sz w:val="28"/>
          <w:szCs w:val="28"/>
        </w:rPr>
        <w:t>5</w:t>
      </w:r>
    </w:p>
    <w:p w14:paraId="02C70C89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</w:p>
    <w:p w14:paraId="29388783" w14:textId="77777777" w:rsidR="002424A2" w:rsidRDefault="00366089" w:rsidP="002424A2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10.</w:t>
      </w:r>
      <w:r w:rsidR="002424A2">
        <w:rPr>
          <w:rFonts w:ascii="Arial" w:eastAsia="Calibri" w:hAnsi="Arial" w:cs="Arial"/>
          <w:sz w:val="28"/>
          <w:szCs w:val="28"/>
        </w:rPr>
        <w:tab/>
        <w:t>Anhänge</w:t>
      </w:r>
    </w:p>
    <w:p w14:paraId="78B378B7" w14:textId="77777777" w:rsidR="002424A2" w:rsidRDefault="002424A2" w:rsidP="002424A2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10.1  Satzung des SB </w:t>
      </w:r>
    </w:p>
    <w:p w14:paraId="182B0A4E" w14:textId="77777777" w:rsidR="002424A2" w:rsidRDefault="002424A2" w:rsidP="002424A2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10.2</w:t>
      </w:r>
      <w:r>
        <w:rPr>
          <w:rFonts w:ascii="Arial" w:eastAsia="Calibri" w:hAnsi="Arial" w:cs="Arial"/>
          <w:sz w:val="28"/>
          <w:szCs w:val="28"/>
        </w:rPr>
        <w:tab/>
        <w:t>Aufgabenverteilung im SB</w:t>
      </w:r>
    </w:p>
    <w:p w14:paraId="463715B2" w14:textId="77777777" w:rsidR="002424A2" w:rsidRDefault="002424A2" w:rsidP="002424A2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10.3</w:t>
      </w:r>
      <w:r>
        <w:rPr>
          <w:rFonts w:ascii="Arial" w:eastAsia="Calibri" w:hAnsi="Arial" w:cs="Arial"/>
          <w:sz w:val="28"/>
          <w:szCs w:val="28"/>
        </w:rPr>
        <w:tab/>
        <w:t>Verteilerlisten Sitzungseinladung und Protokoll</w:t>
      </w:r>
    </w:p>
    <w:p w14:paraId="4A4832D1" w14:textId="469A743A" w:rsidR="002424A2" w:rsidRDefault="002424A2" w:rsidP="002424A2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10.4</w:t>
      </w:r>
      <w:r>
        <w:rPr>
          <w:rFonts w:ascii="Arial" w:eastAsia="Calibri" w:hAnsi="Arial" w:cs="Arial"/>
          <w:sz w:val="28"/>
          <w:szCs w:val="28"/>
        </w:rPr>
        <w:tab/>
        <w:t xml:space="preserve">Verteilerliste Einladungen </w:t>
      </w:r>
      <w:r w:rsidR="005A1902">
        <w:rPr>
          <w:rFonts w:ascii="Arial" w:eastAsia="Calibri" w:hAnsi="Arial" w:cs="Arial"/>
          <w:sz w:val="28"/>
          <w:szCs w:val="28"/>
        </w:rPr>
        <w:t xml:space="preserve">und </w:t>
      </w:r>
      <w:r>
        <w:rPr>
          <w:rFonts w:ascii="Arial" w:eastAsia="Calibri" w:hAnsi="Arial" w:cs="Arial"/>
          <w:sz w:val="28"/>
          <w:szCs w:val="28"/>
        </w:rPr>
        <w:t xml:space="preserve">Presse </w:t>
      </w:r>
    </w:p>
    <w:p w14:paraId="4ED25E02" w14:textId="77777777" w:rsidR="002424A2" w:rsidRDefault="002424A2" w:rsidP="002424A2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10.5  Verteilerliste für Flyer bzw. Aushänge</w:t>
      </w:r>
    </w:p>
    <w:p w14:paraId="776D43A5" w14:textId="77777777" w:rsidR="002424A2" w:rsidRDefault="002424A2" w:rsidP="002424A2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10.6  Checkliste Veranstaltungen</w:t>
      </w:r>
    </w:p>
    <w:p w14:paraId="35C917BD" w14:textId="22EFE119" w:rsidR="002424A2" w:rsidRDefault="002424A2" w:rsidP="002424A2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10.7 </w:t>
      </w:r>
      <w:r>
        <w:rPr>
          <w:rFonts w:ascii="Arial" w:eastAsia="Calibri" w:hAnsi="Arial" w:cs="Arial"/>
          <w:sz w:val="28"/>
          <w:szCs w:val="28"/>
        </w:rPr>
        <w:tab/>
        <w:t>Standorte der Plakatwände (städt. Plakatierflächen)</w:t>
      </w:r>
    </w:p>
    <w:p w14:paraId="679B4DE7" w14:textId="1840B182" w:rsidR="00D916DF" w:rsidRDefault="00D916DF" w:rsidP="002424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10.8  </w:t>
      </w:r>
      <w:r w:rsidR="001D2E30">
        <w:rPr>
          <w:rFonts w:ascii="Arial" w:hAnsi="Arial" w:cs="Arial"/>
          <w:sz w:val="28"/>
          <w:szCs w:val="28"/>
        </w:rPr>
        <w:t>Terminübersicht 2020</w:t>
      </w:r>
      <w:bookmarkStart w:id="0" w:name="_GoBack"/>
      <w:bookmarkEnd w:id="0"/>
    </w:p>
    <w:p w14:paraId="7EA07ECE" w14:textId="77777777" w:rsidR="0053719A" w:rsidRDefault="0053719A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1</w:t>
      </w:r>
      <w:r w:rsidR="006B39B9">
        <w:rPr>
          <w:rFonts w:ascii="Arial" w:hAnsi="Arial" w:cs="Arial"/>
          <w:b/>
          <w:bCs/>
          <w:sz w:val="28"/>
          <w:szCs w:val="28"/>
        </w:rPr>
        <w:t>.</w:t>
      </w:r>
      <w:r w:rsidR="00280B88">
        <w:rPr>
          <w:rFonts w:ascii="Arial" w:hAnsi="Arial" w:cs="Arial"/>
          <w:b/>
          <w:bCs/>
          <w:sz w:val="28"/>
          <w:szCs w:val="28"/>
        </w:rPr>
        <w:tab/>
      </w:r>
      <w:r w:rsidR="006B39B9">
        <w:rPr>
          <w:rFonts w:ascii="Arial" w:hAnsi="Arial" w:cs="Arial"/>
          <w:b/>
          <w:bCs/>
          <w:sz w:val="28"/>
          <w:szCs w:val="28"/>
        </w:rPr>
        <w:t>Aufgaben</w:t>
      </w:r>
      <w:r w:rsidR="00904BBB">
        <w:rPr>
          <w:rFonts w:ascii="Arial" w:hAnsi="Arial" w:cs="Arial"/>
          <w:b/>
          <w:bCs/>
          <w:sz w:val="28"/>
          <w:szCs w:val="28"/>
        </w:rPr>
        <w:t xml:space="preserve"> und Ziele</w:t>
      </w:r>
    </w:p>
    <w:p w14:paraId="6E2D9A2C" w14:textId="77777777" w:rsidR="00280B88" w:rsidRPr="00280B88" w:rsidRDefault="00280B88">
      <w:pPr>
        <w:rPr>
          <w:rFonts w:ascii="Arial" w:hAnsi="Arial" w:cs="Arial"/>
          <w:sz w:val="28"/>
          <w:szCs w:val="28"/>
        </w:rPr>
      </w:pPr>
      <w:r w:rsidRPr="00280B88">
        <w:rPr>
          <w:rFonts w:ascii="Arial" w:hAnsi="Arial" w:cs="Arial"/>
          <w:bCs/>
          <w:sz w:val="28"/>
          <w:szCs w:val="28"/>
        </w:rPr>
        <w:t xml:space="preserve">Der Seniorenbeirat ist Interessenvertreter </w:t>
      </w:r>
      <w:r>
        <w:rPr>
          <w:rFonts w:ascii="Arial" w:hAnsi="Arial" w:cs="Arial"/>
          <w:bCs/>
          <w:sz w:val="28"/>
          <w:szCs w:val="28"/>
        </w:rPr>
        <w:t xml:space="preserve"> aller Bürgerinnen und B</w:t>
      </w:r>
      <w:r w:rsidR="0069742D">
        <w:rPr>
          <w:rFonts w:ascii="Arial" w:hAnsi="Arial" w:cs="Arial"/>
          <w:bCs/>
          <w:sz w:val="28"/>
          <w:szCs w:val="28"/>
        </w:rPr>
        <w:t>ürger ab 60 Jahren. Ziel ist es, die Wünsche älterer Bürge gegenüber Politik und Verwaltung zu ve</w:t>
      </w:r>
      <w:r w:rsidR="00904BBB">
        <w:rPr>
          <w:rFonts w:ascii="Arial" w:hAnsi="Arial" w:cs="Arial"/>
          <w:bCs/>
          <w:sz w:val="28"/>
          <w:szCs w:val="28"/>
        </w:rPr>
        <w:t>rtreten</w:t>
      </w:r>
      <w:r w:rsidR="0069742D">
        <w:rPr>
          <w:rFonts w:ascii="Arial" w:hAnsi="Arial" w:cs="Arial"/>
          <w:bCs/>
          <w:sz w:val="28"/>
          <w:szCs w:val="28"/>
        </w:rPr>
        <w:t>, die Aktivitäten älterer Menschen zu fördern, Möglichkeiten für Senioren zu schaffen, am öffentlichen Leben teilzunehmen und Verständigung zwischen den Generationen herzustellen.</w:t>
      </w:r>
    </w:p>
    <w:p w14:paraId="66807534" w14:textId="77777777" w:rsidR="0053719A" w:rsidRDefault="006B39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(siehe Satzung im Anhang).</w:t>
      </w:r>
    </w:p>
    <w:p w14:paraId="691D4965" w14:textId="77777777" w:rsidR="006B39B9" w:rsidRDefault="006B39B9">
      <w:pPr>
        <w:rPr>
          <w:rFonts w:ascii="Arial" w:eastAsia="Calibri" w:hAnsi="Arial" w:cs="Arial"/>
        </w:rPr>
      </w:pPr>
    </w:p>
    <w:p w14:paraId="23958B0C" w14:textId="77777777" w:rsidR="0053719A" w:rsidRDefault="005371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6B39B9">
        <w:rPr>
          <w:rFonts w:ascii="Arial" w:hAnsi="Arial" w:cs="Arial"/>
          <w:b/>
          <w:bCs/>
          <w:sz w:val="28"/>
          <w:szCs w:val="28"/>
        </w:rPr>
        <w:t>.</w:t>
      </w:r>
      <w:r w:rsidR="00280B88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eastAsia="Calibri" w:hAnsi="Arial" w:cs="Arial"/>
          <w:b/>
          <w:bCs/>
          <w:sz w:val="28"/>
          <w:szCs w:val="28"/>
        </w:rPr>
        <w:t>Organisation allgemein</w:t>
      </w:r>
    </w:p>
    <w:p w14:paraId="3B041FA8" w14:textId="77777777" w:rsidR="0053719A" w:rsidRDefault="0053719A">
      <w:pPr>
        <w:rPr>
          <w:rFonts w:ascii="Arial" w:hAnsi="Arial" w:cs="Arial"/>
          <w:sz w:val="28"/>
          <w:szCs w:val="28"/>
        </w:rPr>
      </w:pPr>
    </w:p>
    <w:p w14:paraId="283F30C5" w14:textId="77777777" w:rsidR="0053719A" w:rsidRDefault="00280B88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2.1</w:t>
      </w:r>
      <w:r>
        <w:rPr>
          <w:rFonts w:ascii="Arial" w:eastAsia="Calibri" w:hAnsi="Arial" w:cs="Arial"/>
          <w:b/>
          <w:bCs/>
          <w:sz w:val="28"/>
          <w:szCs w:val="28"/>
        </w:rPr>
        <w:tab/>
      </w:r>
      <w:r w:rsidR="0053719A">
        <w:rPr>
          <w:rFonts w:ascii="Arial" w:eastAsia="Calibri" w:hAnsi="Arial" w:cs="Arial"/>
          <w:b/>
          <w:bCs/>
          <w:sz w:val="28"/>
          <w:szCs w:val="28"/>
        </w:rPr>
        <w:t>Aufgabenverteilung</w:t>
      </w:r>
    </w:p>
    <w:p w14:paraId="1B3ECD03" w14:textId="77777777" w:rsidR="0053719A" w:rsidRDefault="0053719A">
      <w:pPr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Für die anfallenden Einzel-Aufgaben werden Erste Verantwortliche  und Stellvertreter  benannt (siehe Tabelle im Anhang10.2). Diese müssen nicht zwangsläufig die damit verbundenen Arbeiten übernehmen, sind aber für deren Initiierung, Durchführung und Kontrolle verantwortlich.</w:t>
      </w:r>
    </w:p>
    <w:p w14:paraId="534B9E97" w14:textId="77777777" w:rsidR="0053719A" w:rsidRDefault="0053719A">
      <w:pPr>
        <w:rPr>
          <w:rFonts w:ascii="Arial" w:hAnsi="Arial" w:cs="Arial"/>
          <w:sz w:val="28"/>
          <w:szCs w:val="28"/>
        </w:rPr>
      </w:pPr>
    </w:p>
    <w:p w14:paraId="170FF108" w14:textId="77777777" w:rsidR="0053719A" w:rsidRDefault="000C26D8">
      <w:pPr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2.2</w:t>
      </w:r>
      <w:r>
        <w:rPr>
          <w:rFonts w:ascii="Arial" w:eastAsia="Calibri" w:hAnsi="Arial" w:cs="Arial"/>
          <w:b/>
          <w:bCs/>
          <w:sz w:val="28"/>
          <w:szCs w:val="28"/>
        </w:rPr>
        <w:tab/>
      </w:r>
      <w:r w:rsidR="0053719A">
        <w:rPr>
          <w:rFonts w:ascii="Arial" w:eastAsia="Calibri" w:hAnsi="Arial" w:cs="Arial"/>
          <w:b/>
          <w:bCs/>
          <w:sz w:val="28"/>
          <w:szCs w:val="28"/>
        </w:rPr>
        <w:t>Sitzungen</w:t>
      </w:r>
      <w:r w:rsidR="0053719A">
        <w:rPr>
          <w:rFonts w:ascii="Arial" w:eastAsia="Calibri" w:hAnsi="Arial" w:cs="Arial"/>
          <w:sz w:val="28"/>
          <w:szCs w:val="28"/>
        </w:rPr>
        <w:t xml:space="preserve"> </w:t>
      </w:r>
    </w:p>
    <w:p w14:paraId="599E8224" w14:textId="77777777" w:rsidR="0053719A" w:rsidRDefault="0053719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Der </w:t>
      </w:r>
      <w:r w:rsidR="00430C92">
        <w:rPr>
          <w:rFonts w:ascii="Arial" w:hAnsi="Arial" w:cs="Arial"/>
          <w:sz w:val="28"/>
          <w:szCs w:val="28"/>
        </w:rPr>
        <w:t>SB</w:t>
      </w:r>
      <w:r>
        <w:rPr>
          <w:rFonts w:ascii="Arial" w:hAnsi="Arial" w:cs="Arial"/>
          <w:sz w:val="28"/>
          <w:szCs w:val="28"/>
        </w:rPr>
        <w:t xml:space="preserve"> trifft sich mindestens </w:t>
      </w:r>
      <w:r w:rsidR="00430C92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-mal im Jahr</w:t>
      </w:r>
      <w:r w:rsidR="00430C92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0F38ECC" w14:textId="77777777" w:rsidR="00430C92" w:rsidRDefault="00430C92"/>
    <w:p w14:paraId="0AB9FB49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Ort:</w:t>
      </w:r>
      <w:r>
        <w:rPr>
          <w:rFonts w:ascii="Arial" w:eastAsia="Calibri" w:hAnsi="Arial" w:cs="Arial"/>
          <w:b/>
          <w:bCs/>
          <w:sz w:val="28"/>
          <w:szCs w:val="28"/>
        </w:rPr>
        <w:tab/>
      </w:r>
    </w:p>
    <w:p w14:paraId="1BE9C476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Mehrzweckraum im Wohnpark Roggenstein</w:t>
      </w:r>
      <w:r w:rsidR="006B39B9">
        <w:rPr>
          <w:rFonts w:ascii="Arial" w:eastAsia="Calibri" w:hAnsi="Arial" w:cs="Arial"/>
        </w:rPr>
        <w:t>.</w:t>
      </w:r>
    </w:p>
    <w:p w14:paraId="7222AB65" w14:textId="77777777" w:rsidR="0053719A" w:rsidRDefault="00EF1243">
      <w:pPr>
        <w:rPr>
          <w:rFonts w:ascii="Arial" w:hAnsi="Arial" w:cs="Arial"/>
        </w:rPr>
      </w:pPr>
      <w:r>
        <w:rPr>
          <w:rFonts w:ascii="Arial" w:eastAsia="Calibri" w:hAnsi="Arial" w:cs="Arial"/>
          <w:sz w:val="28"/>
          <w:szCs w:val="28"/>
        </w:rPr>
        <w:t xml:space="preserve">Saalreservierung bei </w:t>
      </w:r>
      <w:r w:rsidR="0053719A">
        <w:rPr>
          <w:rFonts w:ascii="Arial" w:eastAsia="Calibri" w:hAnsi="Arial" w:cs="Arial"/>
          <w:sz w:val="28"/>
          <w:szCs w:val="28"/>
        </w:rPr>
        <w:t>der Verwaltung im WP Roggenstein i. d. Regel für 1 Jahr im voraus</w:t>
      </w:r>
      <w:r w:rsidR="0060711B">
        <w:rPr>
          <w:rFonts w:ascii="Arial" w:eastAsia="Calibri" w:hAnsi="Arial" w:cs="Arial"/>
          <w:sz w:val="28"/>
          <w:szCs w:val="28"/>
        </w:rPr>
        <w:t>.</w:t>
      </w:r>
    </w:p>
    <w:p w14:paraId="37163B4D" w14:textId="77777777" w:rsidR="0053719A" w:rsidRDefault="0053719A">
      <w:pPr>
        <w:rPr>
          <w:rFonts w:ascii="Arial" w:hAnsi="Arial" w:cs="Arial"/>
        </w:rPr>
      </w:pPr>
    </w:p>
    <w:p w14:paraId="6AEDCB51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Termin: </w:t>
      </w:r>
    </w:p>
    <w:p w14:paraId="3F9DD42B" w14:textId="75230E59" w:rsidR="0053719A" w:rsidRPr="00430C92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jeweils </w:t>
      </w:r>
      <w:r w:rsidR="00430C92">
        <w:rPr>
          <w:rFonts w:ascii="Arial" w:eastAsia="Calibri" w:hAnsi="Arial" w:cs="Arial"/>
          <w:sz w:val="28"/>
          <w:szCs w:val="28"/>
        </w:rPr>
        <w:t>Donnerstag (Termine werden am Jahresende für das Folge</w:t>
      </w:r>
      <w:r w:rsidR="005A1902">
        <w:rPr>
          <w:rFonts w:ascii="Arial" w:eastAsia="Calibri" w:hAnsi="Arial" w:cs="Arial"/>
          <w:sz w:val="28"/>
          <w:szCs w:val="28"/>
        </w:rPr>
        <w:t>j</w:t>
      </w:r>
      <w:r w:rsidR="00430C92">
        <w:rPr>
          <w:rFonts w:ascii="Arial" w:eastAsia="Calibri" w:hAnsi="Arial" w:cs="Arial"/>
          <w:sz w:val="28"/>
          <w:szCs w:val="28"/>
        </w:rPr>
        <w:t xml:space="preserve">ahr festgelegt und bekannt gegeben). </w:t>
      </w:r>
      <w:r>
        <w:rPr>
          <w:rFonts w:ascii="Arial" w:eastAsia="Calibri" w:hAnsi="Arial" w:cs="Arial"/>
          <w:sz w:val="28"/>
          <w:szCs w:val="28"/>
        </w:rPr>
        <w:t>Bei Bedarf können zusätzliche Sitzungen einberufen werden oder ggf. auch entfallen.</w:t>
      </w:r>
    </w:p>
    <w:p w14:paraId="24E14546" w14:textId="77777777" w:rsidR="0053719A" w:rsidRDefault="0053719A">
      <w:pPr>
        <w:rPr>
          <w:rFonts w:ascii="Arial" w:eastAsia="Calibri" w:hAnsi="Arial" w:cs="Arial"/>
        </w:rPr>
      </w:pPr>
    </w:p>
    <w:p w14:paraId="712B4520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Einladung:</w:t>
      </w:r>
    </w:p>
    <w:p w14:paraId="2407CD65" w14:textId="1B37C365" w:rsidR="00C42AB4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Der Vorsitzende schickt spätestens 1 Woche vor dem Sitzungstermin eine Einladung mit der Tagesordnung an alle </w:t>
      </w:r>
      <w:r w:rsidR="00430C92">
        <w:rPr>
          <w:rFonts w:ascii="Arial" w:eastAsia="Calibri" w:hAnsi="Arial" w:cs="Arial"/>
          <w:sz w:val="28"/>
          <w:szCs w:val="28"/>
        </w:rPr>
        <w:t>SB</w:t>
      </w:r>
      <w:r>
        <w:rPr>
          <w:rFonts w:ascii="Arial" w:eastAsia="Calibri" w:hAnsi="Arial" w:cs="Arial"/>
          <w:sz w:val="28"/>
          <w:szCs w:val="28"/>
        </w:rPr>
        <w:t xml:space="preserve">-Mitglieder, den Referenten/die Referentin für </w:t>
      </w:r>
      <w:r w:rsidR="006B39B9">
        <w:rPr>
          <w:rFonts w:ascii="Arial" w:eastAsia="Calibri" w:hAnsi="Arial" w:cs="Arial"/>
          <w:sz w:val="28"/>
          <w:szCs w:val="28"/>
        </w:rPr>
        <w:t>Senioren</w:t>
      </w:r>
      <w:r w:rsidR="00C42AB4">
        <w:rPr>
          <w:rFonts w:ascii="Arial" w:eastAsia="Calibri" w:hAnsi="Arial" w:cs="Arial"/>
          <w:sz w:val="28"/>
          <w:szCs w:val="28"/>
        </w:rPr>
        <w:t xml:space="preserve">arbeit </w:t>
      </w:r>
      <w:r>
        <w:rPr>
          <w:rFonts w:ascii="Arial" w:eastAsia="Calibri" w:hAnsi="Arial" w:cs="Arial"/>
          <w:sz w:val="28"/>
          <w:szCs w:val="28"/>
        </w:rPr>
        <w:t xml:space="preserve"> sowie an den Vorsitzenden des </w:t>
      </w:r>
      <w:r w:rsidR="00430C92">
        <w:rPr>
          <w:rFonts w:ascii="Arial" w:eastAsia="Calibri" w:hAnsi="Arial" w:cs="Arial"/>
          <w:sz w:val="28"/>
          <w:szCs w:val="28"/>
        </w:rPr>
        <w:t>Behinderten</w:t>
      </w:r>
      <w:r w:rsidR="00C42AB4">
        <w:rPr>
          <w:rFonts w:ascii="Arial" w:eastAsia="Calibri" w:hAnsi="Arial" w:cs="Arial"/>
          <w:sz w:val="28"/>
          <w:szCs w:val="28"/>
        </w:rPr>
        <w:softHyphen/>
      </w:r>
      <w:r w:rsidR="00EF1243">
        <w:rPr>
          <w:rFonts w:ascii="Arial" w:eastAsia="Calibri" w:hAnsi="Arial" w:cs="Arial"/>
          <w:sz w:val="28"/>
          <w:szCs w:val="28"/>
        </w:rPr>
        <w:t>beirat</w:t>
      </w:r>
      <w:r w:rsidR="00430C92">
        <w:rPr>
          <w:rFonts w:ascii="Arial" w:eastAsia="Calibri" w:hAnsi="Arial" w:cs="Arial"/>
          <w:sz w:val="28"/>
          <w:szCs w:val="28"/>
        </w:rPr>
        <w:t>s.</w:t>
      </w:r>
      <w:r w:rsidR="003927D1">
        <w:rPr>
          <w:rFonts w:ascii="Arial" w:eastAsia="Calibri" w:hAnsi="Arial" w:cs="Arial"/>
          <w:sz w:val="28"/>
          <w:szCs w:val="28"/>
        </w:rPr>
        <w:t xml:space="preserve"> </w:t>
      </w:r>
      <w:r w:rsidR="00C42AB4">
        <w:rPr>
          <w:rFonts w:ascii="Arial" w:eastAsia="Calibri" w:hAnsi="Arial" w:cs="Arial"/>
          <w:sz w:val="28"/>
          <w:szCs w:val="28"/>
        </w:rPr>
        <w:t xml:space="preserve">Die Einladung </w:t>
      </w:r>
      <w:r w:rsidR="005A1902">
        <w:rPr>
          <w:rFonts w:ascii="Arial" w:eastAsia="Calibri" w:hAnsi="Arial" w:cs="Arial"/>
          <w:sz w:val="28"/>
          <w:szCs w:val="28"/>
        </w:rPr>
        <w:t xml:space="preserve">(ohne Kümmerer) </w:t>
      </w:r>
      <w:r w:rsidR="00C42AB4">
        <w:rPr>
          <w:rFonts w:ascii="Arial" w:eastAsia="Calibri" w:hAnsi="Arial" w:cs="Arial"/>
          <w:sz w:val="28"/>
          <w:szCs w:val="28"/>
        </w:rPr>
        <w:t>wird auf der Website des Seniorenbeirats veröffent</w:t>
      </w:r>
      <w:r w:rsidR="003927D1">
        <w:rPr>
          <w:rFonts w:ascii="Arial" w:eastAsia="Calibri" w:hAnsi="Arial" w:cs="Arial"/>
          <w:sz w:val="28"/>
          <w:szCs w:val="28"/>
        </w:rPr>
        <w:softHyphen/>
      </w:r>
      <w:r w:rsidR="00C42AB4">
        <w:rPr>
          <w:rFonts w:ascii="Arial" w:eastAsia="Calibri" w:hAnsi="Arial" w:cs="Arial"/>
          <w:sz w:val="28"/>
          <w:szCs w:val="28"/>
        </w:rPr>
        <w:t>licht und in den Infokästen der Stadt ausgehängt.</w:t>
      </w:r>
    </w:p>
    <w:p w14:paraId="5A5F5D67" w14:textId="77777777" w:rsidR="00430C92" w:rsidRDefault="00430C92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178F1DB9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Protokoll: </w:t>
      </w:r>
    </w:p>
    <w:p w14:paraId="68740BDC" w14:textId="454FA719" w:rsidR="000C26D8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D</w:t>
      </w:r>
      <w:r w:rsidR="00EF1243">
        <w:rPr>
          <w:rFonts w:ascii="Arial" w:eastAsia="Calibri" w:hAnsi="Arial" w:cs="Arial"/>
          <w:sz w:val="28"/>
          <w:szCs w:val="28"/>
        </w:rPr>
        <w:t>er</w:t>
      </w:r>
      <w:r>
        <w:rPr>
          <w:rFonts w:ascii="Arial" w:eastAsia="Calibri" w:hAnsi="Arial" w:cs="Arial"/>
          <w:sz w:val="28"/>
          <w:szCs w:val="28"/>
        </w:rPr>
        <w:t xml:space="preserve"> Schriftführer erstellt auf Basis der Tagesordnung ein Protokoll über </w:t>
      </w:r>
      <w:r w:rsidR="00430C92">
        <w:rPr>
          <w:rFonts w:ascii="Arial" w:eastAsia="Calibri" w:hAnsi="Arial" w:cs="Arial"/>
          <w:sz w:val="28"/>
          <w:szCs w:val="28"/>
        </w:rPr>
        <w:t xml:space="preserve">die </w:t>
      </w:r>
      <w:r>
        <w:rPr>
          <w:rFonts w:ascii="Arial" w:eastAsia="Calibri" w:hAnsi="Arial" w:cs="Arial"/>
          <w:sz w:val="28"/>
          <w:szCs w:val="28"/>
        </w:rPr>
        <w:t xml:space="preserve">Dauer der Sitzung, Anwesenheiten und die wesentlichen Inhalte bzw. Ergebnisse der Sitzung. </w:t>
      </w:r>
    </w:p>
    <w:p w14:paraId="46F7E5F7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Das Protokoll geht als Entwurf </w:t>
      </w:r>
      <w:r w:rsidR="00430C92">
        <w:rPr>
          <w:rFonts w:ascii="Arial" w:eastAsia="Calibri" w:hAnsi="Arial" w:cs="Arial"/>
          <w:sz w:val="28"/>
          <w:szCs w:val="28"/>
        </w:rPr>
        <w:t>an den Vorsitzenden</w:t>
      </w:r>
      <w:r w:rsidR="003927D1">
        <w:rPr>
          <w:rFonts w:ascii="Arial" w:eastAsia="Calibri" w:hAnsi="Arial" w:cs="Arial"/>
          <w:sz w:val="28"/>
          <w:szCs w:val="28"/>
        </w:rPr>
        <w:t xml:space="preserve"> </w:t>
      </w:r>
      <w:r w:rsidR="00430C92">
        <w:rPr>
          <w:rFonts w:ascii="Arial" w:eastAsia="Calibri" w:hAnsi="Arial" w:cs="Arial"/>
          <w:sz w:val="28"/>
          <w:szCs w:val="28"/>
        </w:rPr>
        <w:t>des SB.</w:t>
      </w:r>
      <w:r w:rsidR="00C42AB4">
        <w:rPr>
          <w:rFonts w:ascii="Arial" w:eastAsia="Calibri" w:hAnsi="Arial" w:cs="Arial"/>
          <w:sz w:val="28"/>
          <w:szCs w:val="28"/>
        </w:rPr>
        <w:t xml:space="preserve"> </w:t>
      </w:r>
      <w:r w:rsidR="00430C92">
        <w:rPr>
          <w:rFonts w:ascii="Arial" w:eastAsia="Calibri" w:hAnsi="Arial" w:cs="Arial"/>
          <w:sz w:val="28"/>
          <w:szCs w:val="28"/>
        </w:rPr>
        <w:t>Nach endgültiger Fassung (Ergänzungen/Korrekturen) wird das Protokoll</w:t>
      </w:r>
      <w:r w:rsidR="00C42AB4">
        <w:rPr>
          <w:rFonts w:ascii="Arial" w:eastAsia="Calibri" w:hAnsi="Arial" w:cs="Arial"/>
          <w:sz w:val="28"/>
          <w:szCs w:val="28"/>
        </w:rPr>
        <w:t xml:space="preserve"> </w:t>
      </w:r>
      <w:r w:rsidR="00430C92">
        <w:rPr>
          <w:rFonts w:ascii="Arial" w:eastAsia="Calibri" w:hAnsi="Arial" w:cs="Arial"/>
          <w:sz w:val="28"/>
          <w:szCs w:val="28"/>
        </w:rPr>
        <w:t>i</w:t>
      </w:r>
      <w:r w:rsidR="000C26D8">
        <w:rPr>
          <w:rFonts w:ascii="Arial" w:eastAsia="Calibri" w:hAnsi="Arial" w:cs="Arial"/>
          <w:sz w:val="28"/>
          <w:szCs w:val="28"/>
        </w:rPr>
        <w:t>m</w:t>
      </w:r>
      <w:r w:rsidR="00430C92">
        <w:rPr>
          <w:rFonts w:ascii="Arial" w:eastAsia="Calibri" w:hAnsi="Arial" w:cs="Arial"/>
          <w:sz w:val="28"/>
          <w:szCs w:val="28"/>
        </w:rPr>
        <w:t xml:space="preserve"> PDF-Format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="00430C92">
        <w:rPr>
          <w:rFonts w:ascii="Arial" w:eastAsia="Calibri" w:hAnsi="Arial" w:cs="Arial"/>
          <w:sz w:val="28"/>
          <w:szCs w:val="28"/>
        </w:rPr>
        <w:t>an folgende Personen versandt:</w:t>
      </w:r>
    </w:p>
    <w:p w14:paraId="2F3E15EA" w14:textId="77777777" w:rsidR="00D12B37" w:rsidRDefault="00D12B37">
      <w:pPr>
        <w:rPr>
          <w:rFonts w:ascii="Arial" w:eastAsia="Calibri" w:hAnsi="Arial" w:cs="Arial"/>
          <w:sz w:val="28"/>
          <w:szCs w:val="28"/>
        </w:rPr>
      </w:pPr>
    </w:p>
    <w:p w14:paraId="7BDB7C09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lastRenderedPageBreak/>
        <w:t xml:space="preserve">an die Beiräte, </w:t>
      </w:r>
    </w:p>
    <w:p w14:paraId="2E3250CB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an </w:t>
      </w:r>
      <w:r w:rsidR="003927D1">
        <w:rPr>
          <w:rFonts w:ascii="Arial" w:eastAsia="Calibri" w:hAnsi="Arial" w:cs="Arial"/>
          <w:sz w:val="28"/>
          <w:szCs w:val="28"/>
        </w:rPr>
        <w:t xml:space="preserve">den </w:t>
      </w:r>
      <w:r w:rsidR="006B39B9">
        <w:rPr>
          <w:rFonts w:ascii="Arial" w:eastAsia="Calibri" w:hAnsi="Arial" w:cs="Arial"/>
          <w:sz w:val="28"/>
          <w:szCs w:val="28"/>
        </w:rPr>
        <w:t>Referenten/in</w:t>
      </w:r>
      <w:r>
        <w:rPr>
          <w:rFonts w:ascii="Arial" w:eastAsia="Calibri" w:hAnsi="Arial" w:cs="Arial"/>
          <w:sz w:val="28"/>
          <w:szCs w:val="28"/>
        </w:rPr>
        <w:t xml:space="preserve"> für Seniorenarbeit, </w:t>
      </w:r>
    </w:p>
    <w:p w14:paraId="5B524865" w14:textId="2350D505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an die Verwaltung Fachbereich </w:t>
      </w:r>
      <w:r w:rsidR="006B39B9">
        <w:rPr>
          <w:rFonts w:ascii="Arial" w:eastAsia="Calibri" w:hAnsi="Arial" w:cs="Arial"/>
          <w:sz w:val="28"/>
          <w:szCs w:val="28"/>
        </w:rPr>
        <w:t>Soziale Dienste und Einrichtungen</w:t>
      </w:r>
      <w:r w:rsidR="005A1902">
        <w:rPr>
          <w:rFonts w:ascii="Arial" w:eastAsia="Calibri" w:hAnsi="Arial" w:cs="Arial"/>
          <w:sz w:val="28"/>
          <w:szCs w:val="28"/>
        </w:rPr>
        <w:t>,</w:t>
      </w:r>
    </w:p>
    <w:p w14:paraId="4B2AB0E4" w14:textId="6F08D6E9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an den gesamten </w:t>
      </w:r>
      <w:r w:rsidR="001039B5">
        <w:rPr>
          <w:rFonts w:ascii="Arial" w:eastAsia="Calibri" w:hAnsi="Arial" w:cs="Arial"/>
          <w:sz w:val="28"/>
          <w:szCs w:val="28"/>
        </w:rPr>
        <w:t>Behindertenbeirat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="005A1902">
        <w:rPr>
          <w:rFonts w:ascii="Arial" w:eastAsia="Calibri" w:hAnsi="Arial" w:cs="Arial"/>
          <w:sz w:val="28"/>
          <w:szCs w:val="28"/>
        </w:rPr>
        <w:t>.</w:t>
      </w:r>
    </w:p>
    <w:p w14:paraId="3A09C17E" w14:textId="4129AE64" w:rsidR="005A1902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Ein Ausdruck des Protokolls wird im </w:t>
      </w:r>
      <w:r w:rsidR="001039B5">
        <w:rPr>
          <w:rFonts w:ascii="Arial" w:eastAsia="Calibri" w:hAnsi="Arial" w:cs="Arial"/>
          <w:sz w:val="28"/>
          <w:szCs w:val="28"/>
        </w:rPr>
        <w:t>SB</w:t>
      </w:r>
      <w:r>
        <w:rPr>
          <w:rFonts w:ascii="Arial" w:eastAsia="Calibri" w:hAnsi="Arial" w:cs="Arial"/>
          <w:sz w:val="28"/>
          <w:szCs w:val="28"/>
        </w:rPr>
        <w:t>-Ordner abgelegt</w:t>
      </w:r>
      <w:r w:rsidR="00EF1243">
        <w:rPr>
          <w:rFonts w:ascii="Arial" w:eastAsia="Calibri" w:hAnsi="Arial" w:cs="Arial"/>
          <w:sz w:val="28"/>
          <w:szCs w:val="28"/>
        </w:rPr>
        <w:t xml:space="preserve"> (Nordendstr. 7)</w:t>
      </w:r>
      <w:r w:rsidR="001039B5">
        <w:rPr>
          <w:rFonts w:ascii="Arial" w:eastAsia="Calibri" w:hAnsi="Arial" w:cs="Arial"/>
          <w:sz w:val="28"/>
          <w:szCs w:val="28"/>
        </w:rPr>
        <w:t>.</w:t>
      </w:r>
    </w:p>
    <w:p w14:paraId="77141501" w14:textId="0E3D80D4" w:rsidR="005A1902" w:rsidRDefault="005A1902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Das Protokoll wird auf der Website des SB veröffentlicht.</w:t>
      </w:r>
    </w:p>
    <w:p w14:paraId="3FD0F3EB" w14:textId="1BCA46C5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4E2A5716" w14:textId="77777777" w:rsidR="001039B5" w:rsidRDefault="001039B5">
      <w:pPr>
        <w:rPr>
          <w:rFonts w:ascii="Arial" w:eastAsia="Calibri" w:hAnsi="Arial" w:cs="Arial"/>
          <w:sz w:val="28"/>
          <w:szCs w:val="28"/>
        </w:rPr>
      </w:pPr>
    </w:p>
    <w:p w14:paraId="495BC33B" w14:textId="77777777" w:rsidR="0053719A" w:rsidRDefault="0053719A">
      <w:pPr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3</w:t>
      </w:r>
      <w:r w:rsidR="00C02E99">
        <w:rPr>
          <w:rFonts w:ascii="Arial" w:eastAsia="Calibri" w:hAnsi="Arial" w:cs="Arial"/>
          <w:b/>
          <w:bCs/>
          <w:sz w:val="28"/>
          <w:szCs w:val="28"/>
        </w:rPr>
        <w:t>.</w:t>
      </w:r>
      <w:r w:rsidR="00280B88">
        <w:rPr>
          <w:rFonts w:ascii="Arial" w:eastAsia="Calibri" w:hAnsi="Arial" w:cs="Arial"/>
          <w:b/>
          <w:bCs/>
          <w:sz w:val="28"/>
          <w:szCs w:val="28"/>
        </w:rPr>
        <w:tab/>
      </w:r>
      <w:r>
        <w:rPr>
          <w:rFonts w:ascii="Arial" w:eastAsia="Calibri" w:hAnsi="Arial" w:cs="Arial"/>
          <w:b/>
          <w:bCs/>
          <w:sz w:val="28"/>
          <w:szCs w:val="28"/>
        </w:rPr>
        <w:t>Öffentlichkeitsarbeit</w:t>
      </w:r>
    </w:p>
    <w:p w14:paraId="605D78E9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3.1</w:t>
      </w:r>
      <w:r w:rsidR="00280B88">
        <w:rPr>
          <w:rFonts w:ascii="Arial" w:eastAsia="Calibri" w:hAnsi="Arial" w:cs="Arial"/>
          <w:b/>
          <w:bCs/>
          <w:sz w:val="28"/>
          <w:szCs w:val="28"/>
        </w:rPr>
        <w:tab/>
      </w:r>
      <w:r>
        <w:rPr>
          <w:rFonts w:ascii="Arial" w:eastAsia="Calibri" w:hAnsi="Arial" w:cs="Arial"/>
          <w:b/>
          <w:bCs/>
          <w:sz w:val="28"/>
          <w:szCs w:val="28"/>
        </w:rPr>
        <w:t>Eingehende Informationen</w:t>
      </w:r>
    </w:p>
    <w:p w14:paraId="7CF4719C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Briefpost gelangt an den Beirat über die Postadresse </w:t>
      </w:r>
    </w:p>
    <w:p w14:paraId="48B76E40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</w:p>
    <w:p w14:paraId="400D5B67" w14:textId="77777777" w:rsidR="001039B5" w:rsidRDefault="00C02E99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Seniorenbeirat Puchheim</w:t>
      </w:r>
    </w:p>
    <w:p w14:paraId="5B784333" w14:textId="77777777" w:rsidR="00C02E99" w:rsidRDefault="00C02E99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Stadt Puchheim</w:t>
      </w:r>
    </w:p>
    <w:p w14:paraId="2FB6F1FE" w14:textId="77777777" w:rsidR="00C02E99" w:rsidRDefault="00C02E99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Postfach 1351 </w:t>
      </w:r>
    </w:p>
    <w:p w14:paraId="186E576C" w14:textId="77777777" w:rsidR="00C02E99" w:rsidRDefault="00C02E99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82169 Puchheim</w:t>
      </w:r>
    </w:p>
    <w:p w14:paraId="5C1C7BE9" w14:textId="77777777" w:rsidR="00280B88" w:rsidRDefault="00280B88">
      <w:pPr>
        <w:rPr>
          <w:rFonts w:ascii="Arial" w:eastAsia="Calibri" w:hAnsi="Arial" w:cs="Arial"/>
          <w:sz w:val="28"/>
          <w:szCs w:val="28"/>
        </w:rPr>
      </w:pPr>
    </w:p>
    <w:p w14:paraId="4BCA83E4" w14:textId="77777777" w:rsidR="00280B88" w:rsidRDefault="00280B88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Für elektronische Post:</w:t>
      </w:r>
    </w:p>
    <w:p w14:paraId="3332B166" w14:textId="77777777" w:rsidR="00280B88" w:rsidRDefault="00280B88">
      <w:pPr>
        <w:rPr>
          <w:rFonts w:ascii="Arial" w:eastAsia="Calibri" w:hAnsi="Arial" w:cs="Arial"/>
          <w:sz w:val="28"/>
          <w:szCs w:val="28"/>
        </w:rPr>
      </w:pPr>
    </w:p>
    <w:p w14:paraId="3ACC5B4A" w14:textId="77777777" w:rsidR="00280B88" w:rsidRDefault="00280B88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info@seniorenbeirat-puchheim.de</w:t>
      </w:r>
    </w:p>
    <w:p w14:paraId="4CD6F96D" w14:textId="77777777" w:rsidR="001039B5" w:rsidRDefault="001039B5">
      <w:pPr>
        <w:rPr>
          <w:rFonts w:ascii="Arial" w:eastAsia="Calibri" w:hAnsi="Arial" w:cs="Arial"/>
          <w:sz w:val="28"/>
          <w:szCs w:val="28"/>
        </w:rPr>
      </w:pPr>
    </w:p>
    <w:p w14:paraId="6E2BB8BD" w14:textId="4E480D94" w:rsidR="0053719A" w:rsidRDefault="0053719A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Presseartikel mit Erwähnung des </w:t>
      </w:r>
      <w:r w:rsidR="001039B5">
        <w:rPr>
          <w:rFonts w:ascii="Arial" w:eastAsia="Times New Roman" w:hAnsi="Arial" w:cs="Arial"/>
          <w:sz w:val="28"/>
          <w:szCs w:val="28"/>
        </w:rPr>
        <w:t>SB</w:t>
      </w:r>
      <w:r>
        <w:rPr>
          <w:rFonts w:ascii="Arial" w:eastAsia="Times New Roman" w:hAnsi="Arial" w:cs="Arial"/>
          <w:sz w:val="28"/>
          <w:szCs w:val="28"/>
        </w:rPr>
        <w:t xml:space="preserve"> (</w:t>
      </w:r>
      <w:r w:rsidR="005A1902">
        <w:rPr>
          <w:rFonts w:ascii="Arial" w:eastAsia="Times New Roman" w:hAnsi="Arial" w:cs="Arial"/>
          <w:sz w:val="28"/>
          <w:szCs w:val="28"/>
        </w:rPr>
        <w:t>in</w:t>
      </w:r>
      <w:r>
        <w:rPr>
          <w:rFonts w:ascii="Arial" w:eastAsia="Times New Roman" w:hAnsi="Arial" w:cs="Arial"/>
          <w:sz w:val="28"/>
          <w:szCs w:val="28"/>
        </w:rPr>
        <w:t xml:space="preserve"> S</w:t>
      </w:r>
      <w:r w:rsidR="005A1902">
        <w:rPr>
          <w:rFonts w:ascii="Arial" w:eastAsia="Times New Roman" w:hAnsi="Arial" w:cs="Arial"/>
          <w:sz w:val="28"/>
          <w:szCs w:val="28"/>
        </w:rPr>
        <w:t>ueddeutsche</w:t>
      </w:r>
      <w:r w:rsidR="00EF1243">
        <w:rPr>
          <w:rFonts w:ascii="Arial" w:eastAsia="Times New Roman" w:hAnsi="Arial" w:cs="Arial"/>
          <w:sz w:val="28"/>
          <w:szCs w:val="28"/>
        </w:rPr>
        <w:t>,</w:t>
      </w:r>
      <w:r>
        <w:rPr>
          <w:rFonts w:ascii="Arial" w:eastAsia="Times New Roman" w:hAnsi="Arial" w:cs="Arial"/>
          <w:sz w:val="28"/>
          <w:szCs w:val="28"/>
        </w:rPr>
        <w:t xml:space="preserve"> M</w:t>
      </w:r>
      <w:r w:rsidR="005A1902">
        <w:rPr>
          <w:rFonts w:ascii="Arial" w:eastAsia="Times New Roman" w:hAnsi="Arial" w:cs="Arial"/>
          <w:sz w:val="28"/>
          <w:szCs w:val="28"/>
        </w:rPr>
        <w:t>üchner Merkur</w:t>
      </w:r>
      <w:r w:rsidR="00C02E99">
        <w:rPr>
          <w:rFonts w:ascii="Arial" w:eastAsia="Times New Roman" w:hAnsi="Arial" w:cs="Arial"/>
          <w:sz w:val="28"/>
          <w:szCs w:val="28"/>
        </w:rPr>
        <w:t xml:space="preserve"> und </w:t>
      </w:r>
      <w:r w:rsidR="005A1902">
        <w:rPr>
          <w:rFonts w:ascii="Arial" w:eastAsia="Times New Roman" w:hAnsi="Arial" w:cs="Arial"/>
          <w:sz w:val="28"/>
          <w:szCs w:val="28"/>
        </w:rPr>
        <w:t>in</w:t>
      </w:r>
      <w:r w:rsidR="00C02E99">
        <w:rPr>
          <w:rFonts w:ascii="Arial" w:eastAsia="Times New Roman" w:hAnsi="Arial" w:cs="Arial"/>
          <w:sz w:val="28"/>
          <w:szCs w:val="28"/>
        </w:rPr>
        <w:t xml:space="preserve"> Lokalblätter</w:t>
      </w:r>
      <w:r w:rsidR="005A1902">
        <w:rPr>
          <w:rFonts w:ascii="Arial" w:eastAsia="Times New Roman" w:hAnsi="Arial" w:cs="Arial"/>
          <w:sz w:val="28"/>
          <w:szCs w:val="28"/>
        </w:rPr>
        <w:t>n</w:t>
      </w:r>
      <w:r>
        <w:rPr>
          <w:rFonts w:ascii="Arial" w:eastAsia="Times New Roman" w:hAnsi="Arial" w:cs="Arial"/>
          <w:sz w:val="28"/>
          <w:szCs w:val="28"/>
        </w:rPr>
        <w:t xml:space="preserve">) </w:t>
      </w:r>
      <w:r w:rsidR="005A1902">
        <w:rPr>
          <w:rFonts w:ascii="Arial" w:eastAsia="Times New Roman" w:hAnsi="Arial" w:cs="Arial"/>
          <w:sz w:val="28"/>
          <w:szCs w:val="28"/>
        </w:rPr>
        <w:t xml:space="preserve">werden </w:t>
      </w:r>
      <w:r>
        <w:rPr>
          <w:rFonts w:ascii="Arial" w:eastAsia="Times New Roman" w:hAnsi="Arial" w:cs="Arial"/>
          <w:sz w:val="28"/>
          <w:szCs w:val="28"/>
        </w:rPr>
        <w:t xml:space="preserve">gesammelt und </w:t>
      </w:r>
      <w:r w:rsidR="001039B5">
        <w:rPr>
          <w:rFonts w:ascii="Arial" w:eastAsia="Times New Roman" w:hAnsi="Arial" w:cs="Arial"/>
          <w:sz w:val="28"/>
          <w:szCs w:val="28"/>
        </w:rPr>
        <w:t xml:space="preserve">an den Vorsitzenden weiter geleitet. </w:t>
      </w:r>
    </w:p>
    <w:p w14:paraId="1E5B2B50" w14:textId="77777777" w:rsidR="001039B5" w:rsidRDefault="001039B5">
      <w:pPr>
        <w:rPr>
          <w:rFonts w:ascii="Arial" w:eastAsia="Calibri" w:hAnsi="Arial" w:cs="Arial"/>
          <w:i/>
          <w:iCs/>
          <w:sz w:val="28"/>
          <w:szCs w:val="28"/>
        </w:rPr>
      </w:pPr>
    </w:p>
    <w:p w14:paraId="2A997142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 w:rsidRPr="00C02E99">
        <w:rPr>
          <w:rFonts w:ascii="Arial" w:eastAsia="Times New Roman" w:hAnsi="Arial" w:cs="Arial"/>
          <w:b/>
          <w:sz w:val="28"/>
          <w:szCs w:val="28"/>
        </w:rPr>
        <w:t>3</w:t>
      </w:r>
      <w:r w:rsidRPr="00C02E99">
        <w:rPr>
          <w:rFonts w:ascii="Arial" w:eastAsia="Times New Roman" w:hAnsi="Arial" w:cs="Arial"/>
          <w:b/>
          <w:bCs/>
          <w:sz w:val="28"/>
          <w:szCs w:val="28"/>
        </w:rPr>
        <w:t>.2</w:t>
      </w:r>
      <w:r w:rsidR="00280B88"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ascii="Arial" w:eastAsia="Times New Roman" w:hAnsi="Arial" w:cs="Arial"/>
          <w:b/>
          <w:bCs/>
          <w:sz w:val="28"/>
          <w:szCs w:val="28"/>
        </w:rPr>
        <w:t>Ausgehende Informationen</w:t>
      </w:r>
    </w:p>
    <w:p w14:paraId="5B9AB89B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Stellungnahmen und Schriftwechsel mit der Stadtverwaltung werden </w:t>
      </w:r>
      <w:r w:rsidR="001039B5">
        <w:rPr>
          <w:rFonts w:ascii="Arial" w:eastAsia="Calibri" w:hAnsi="Arial" w:cs="Arial"/>
          <w:sz w:val="28"/>
          <w:szCs w:val="28"/>
        </w:rPr>
        <w:t>durch den Vorsitzenden verwaltet.</w:t>
      </w:r>
    </w:p>
    <w:p w14:paraId="59A90506" w14:textId="77777777" w:rsidR="003927D1" w:rsidRDefault="003927D1">
      <w:pPr>
        <w:rPr>
          <w:rFonts w:ascii="Arial" w:eastAsia="Calibri" w:hAnsi="Arial" w:cs="Arial"/>
          <w:sz w:val="28"/>
          <w:szCs w:val="28"/>
        </w:rPr>
      </w:pPr>
    </w:p>
    <w:p w14:paraId="638C313D" w14:textId="77777777" w:rsidR="005A1902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Termine zu Veranstaltungen des </w:t>
      </w:r>
      <w:r w:rsidR="001039B5">
        <w:rPr>
          <w:rFonts w:ascii="Arial" w:eastAsia="Calibri" w:hAnsi="Arial" w:cs="Arial"/>
          <w:sz w:val="28"/>
          <w:szCs w:val="28"/>
        </w:rPr>
        <w:t>SB</w:t>
      </w:r>
      <w:r>
        <w:rPr>
          <w:rFonts w:ascii="Arial" w:eastAsia="Calibri" w:hAnsi="Arial" w:cs="Arial"/>
          <w:sz w:val="28"/>
          <w:szCs w:val="28"/>
        </w:rPr>
        <w:t xml:space="preserve"> und andere wichtige Informationen werden auf die Homepage gestellt, in d</w:t>
      </w:r>
      <w:r w:rsidR="005A1902">
        <w:rPr>
          <w:rFonts w:ascii="Arial" w:eastAsia="Calibri" w:hAnsi="Arial" w:cs="Arial"/>
          <w:sz w:val="28"/>
          <w:szCs w:val="28"/>
        </w:rPr>
        <w:t>en</w:t>
      </w:r>
      <w:r>
        <w:rPr>
          <w:rFonts w:ascii="Arial" w:eastAsia="Calibri" w:hAnsi="Arial" w:cs="Arial"/>
          <w:sz w:val="28"/>
          <w:szCs w:val="28"/>
        </w:rPr>
        <w:t xml:space="preserve"> städt. Schaukästen </w:t>
      </w:r>
      <w:r w:rsidR="005A1902">
        <w:rPr>
          <w:rFonts w:ascii="Arial" w:eastAsia="Calibri" w:hAnsi="Arial" w:cs="Arial"/>
          <w:sz w:val="28"/>
          <w:szCs w:val="28"/>
        </w:rPr>
        <w:t>aus</w:t>
      </w:r>
      <w:r>
        <w:rPr>
          <w:rFonts w:ascii="Arial" w:eastAsia="Calibri" w:hAnsi="Arial" w:cs="Arial"/>
          <w:sz w:val="28"/>
          <w:szCs w:val="28"/>
        </w:rPr>
        <w:t>gehängt (</w:t>
      </w:r>
      <w:r w:rsidR="00EF1243">
        <w:rPr>
          <w:rFonts w:ascii="Arial" w:eastAsia="Calibri" w:hAnsi="Arial" w:cs="Arial"/>
          <w:sz w:val="28"/>
          <w:szCs w:val="28"/>
        </w:rPr>
        <w:t xml:space="preserve">spätestens </w:t>
      </w:r>
      <w:r>
        <w:rPr>
          <w:rFonts w:ascii="Arial" w:eastAsia="Calibri" w:hAnsi="Arial" w:cs="Arial"/>
          <w:sz w:val="28"/>
          <w:szCs w:val="28"/>
        </w:rPr>
        <w:t xml:space="preserve">bis Montag der Vorwoche zu einem Termin an der Rathauspforte abgeben) bzw. an die lokale Presse versandt. </w:t>
      </w:r>
    </w:p>
    <w:p w14:paraId="4432948A" w14:textId="723BF635" w:rsidR="0053719A" w:rsidRDefault="00520B91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Für Veröffentlichungen im Mitteilungsblatt „puchheim aktuell“ der Stadt ist der jeweilige Redaktions</w:t>
      </w:r>
      <w:r w:rsidR="00C80788">
        <w:rPr>
          <w:rFonts w:ascii="Arial" w:eastAsia="Calibri" w:hAnsi="Arial" w:cs="Arial"/>
          <w:sz w:val="28"/>
          <w:szCs w:val="28"/>
        </w:rPr>
        <w:softHyphen/>
      </w:r>
      <w:r>
        <w:rPr>
          <w:rFonts w:ascii="Arial" w:eastAsia="Calibri" w:hAnsi="Arial" w:cs="Arial"/>
          <w:sz w:val="28"/>
          <w:szCs w:val="28"/>
        </w:rPr>
        <w:t>schluss zu beachten.</w:t>
      </w:r>
      <w:r w:rsidR="00C80788">
        <w:rPr>
          <w:rFonts w:ascii="Arial" w:eastAsia="Calibri" w:hAnsi="Arial" w:cs="Arial"/>
          <w:sz w:val="28"/>
          <w:szCs w:val="28"/>
        </w:rPr>
        <w:t xml:space="preserve"> </w:t>
      </w:r>
      <w:r w:rsidR="003927D1">
        <w:rPr>
          <w:rFonts w:ascii="Arial" w:eastAsia="Calibri" w:hAnsi="Arial" w:cs="Arial"/>
          <w:sz w:val="28"/>
          <w:szCs w:val="28"/>
        </w:rPr>
        <w:t xml:space="preserve">Außerdem wird an den Anschlagtafeln </w:t>
      </w:r>
      <w:r w:rsidR="00D12B37">
        <w:rPr>
          <w:rFonts w:ascii="Arial" w:eastAsia="Calibri" w:hAnsi="Arial" w:cs="Arial"/>
          <w:sz w:val="28"/>
          <w:szCs w:val="28"/>
        </w:rPr>
        <w:t xml:space="preserve">der Stadt </w:t>
      </w:r>
      <w:r w:rsidR="003927D1">
        <w:rPr>
          <w:rFonts w:ascii="Arial" w:eastAsia="Calibri" w:hAnsi="Arial" w:cs="Arial"/>
          <w:sz w:val="28"/>
          <w:szCs w:val="28"/>
        </w:rPr>
        <w:t>plaka</w:t>
      </w:r>
      <w:r w:rsidR="003927D1">
        <w:rPr>
          <w:rFonts w:ascii="Arial" w:eastAsia="Calibri" w:hAnsi="Arial" w:cs="Arial"/>
          <w:sz w:val="28"/>
          <w:szCs w:val="28"/>
        </w:rPr>
        <w:softHyphen/>
        <w:t>tiert</w:t>
      </w:r>
      <w:r w:rsidR="00D12B37">
        <w:rPr>
          <w:rFonts w:ascii="Arial" w:eastAsia="Calibri" w:hAnsi="Arial" w:cs="Arial"/>
          <w:sz w:val="28"/>
          <w:szCs w:val="28"/>
        </w:rPr>
        <w:t xml:space="preserve"> (Feld </w:t>
      </w:r>
      <w:r w:rsidR="005A1902" w:rsidRPr="005A1902">
        <w:rPr>
          <w:rFonts w:ascii="Arial" w:eastAsia="Calibri" w:hAnsi="Arial" w:cs="Arial"/>
          <w:b/>
          <w:bCs/>
          <w:sz w:val="28"/>
          <w:szCs w:val="28"/>
        </w:rPr>
        <w:t>12</w:t>
      </w:r>
      <w:r w:rsidR="00D12B37">
        <w:rPr>
          <w:rFonts w:ascii="Arial" w:eastAsia="Calibri" w:hAnsi="Arial" w:cs="Arial"/>
          <w:sz w:val="28"/>
          <w:szCs w:val="28"/>
        </w:rPr>
        <w:t>)</w:t>
      </w:r>
      <w:r w:rsidR="00C80788">
        <w:rPr>
          <w:rFonts w:ascii="Arial" w:eastAsia="Calibri" w:hAnsi="Arial" w:cs="Arial"/>
          <w:sz w:val="28"/>
          <w:szCs w:val="28"/>
        </w:rPr>
        <w:t xml:space="preserve"> und </w:t>
      </w:r>
      <w:r w:rsidR="005A1902">
        <w:rPr>
          <w:rFonts w:ascii="Arial" w:eastAsia="Calibri" w:hAnsi="Arial" w:cs="Arial"/>
          <w:sz w:val="28"/>
          <w:szCs w:val="28"/>
        </w:rPr>
        <w:t xml:space="preserve">fallweise </w:t>
      </w:r>
      <w:r w:rsidR="00C80788">
        <w:rPr>
          <w:rFonts w:ascii="Arial" w:eastAsia="Calibri" w:hAnsi="Arial" w:cs="Arial"/>
          <w:sz w:val="28"/>
          <w:szCs w:val="28"/>
        </w:rPr>
        <w:t>mit</w:t>
      </w:r>
      <w:r w:rsidR="003927D1">
        <w:rPr>
          <w:rFonts w:ascii="Arial" w:eastAsia="Calibri" w:hAnsi="Arial" w:cs="Arial"/>
          <w:sz w:val="28"/>
          <w:szCs w:val="28"/>
        </w:rPr>
        <w:t xml:space="preserve"> Handzetteln auf  Veranstaltung</w:t>
      </w:r>
      <w:r w:rsidR="009815C6">
        <w:rPr>
          <w:rFonts w:ascii="Arial" w:eastAsia="Calibri" w:hAnsi="Arial" w:cs="Arial"/>
          <w:sz w:val="28"/>
          <w:szCs w:val="28"/>
        </w:rPr>
        <w:t>en</w:t>
      </w:r>
      <w:r w:rsidR="003927D1">
        <w:rPr>
          <w:rFonts w:ascii="Arial" w:eastAsia="Calibri" w:hAnsi="Arial" w:cs="Arial"/>
          <w:sz w:val="28"/>
          <w:szCs w:val="28"/>
        </w:rPr>
        <w:t xml:space="preserve"> hingewiesen.</w:t>
      </w:r>
    </w:p>
    <w:p w14:paraId="63795868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</w:p>
    <w:p w14:paraId="41418BA9" w14:textId="01613875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Zum Jahresende wird vom Vorsitzenden ein Bericht des </w:t>
      </w:r>
      <w:r w:rsidR="001039B5">
        <w:rPr>
          <w:rFonts w:ascii="Arial" w:eastAsia="Calibri" w:hAnsi="Arial" w:cs="Arial"/>
          <w:sz w:val="28"/>
          <w:szCs w:val="28"/>
        </w:rPr>
        <w:t>SB</w:t>
      </w:r>
      <w:r>
        <w:rPr>
          <w:rFonts w:ascii="Arial" w:eastAsia="Calibri" w:hAnsi="Arial" w:cs="Arial"/>
          <w:sz w:val="28"/>
          <w:szCs w:val="28"/>
        </w:rPr>
        <w:t xml:space="preserve"> über die Aktivitäten </w:t>
      </w:r>
      <w:r w:rsidR="00BC6D6A">
        <w:rPr>
          <w:rFonts w:ascii="Arial" w:eastAsia="Calibri" w:hAnsi="Arial" w:cs="Arial"/>
          <w:sz w:val="28"/>
          <w:szCs w:val="28"/>
        </w:rPr>
        <w:t xml:space="preserve">im abgelaufenen Jahr </w:t>
      </w:r>
      <w:r>
        <w:rPr>
          <w:rFonts w:ascii="Arial" w:eastAsia="Calibri" w:hAnsi="Arial" w:cs="Arial"/>
          <w:sz w:val="28"/>
          <w:szCs w:val="28"/>
        </w:rPr>
        <w:t xml:space="preserve">erstellt und an den 1. Bgm., alle Stadträte, die zuständigen Referenten und Amtsleiter sowie an den </w:t>
      </w:r>
      <w:r w:rsidR="00C02E99">
        <w:rPr>
          <w:rFonts w:ascii="Arial" w:eastAsia="Calibri" w:hAnsi="Arial" w:cs="Arial"/>
          <w:sz w:val="28"/>
          <w:szCs w:val="28"/>
        </w:rPr>
        <w:t>Behindertenbeirat</w:t>
      </w:r>
      <w:r>
        <w:rPr>
          <w:rFonts w:ascii="Arial" w:eastAsia="Calibri" w:hAnsi="Arial" w:cs="Arial"/>
          <w:sz w:val="28"/>
          <w:szCs w:val="28"/>
        </w:rPr>
        <w:t xml:space="preserve"> verteilt. </w:t>
      </w:r>
    </w:p>
    <w:p w14:paraId="09BF94E2" w14:textId="77777777" w:rsidR="009815C6" w:rsidRDefault="009815C6">
      <w:pPr>
        <w:rPr>
          <w:rFonts w:ascii="Arial" w:eastAsia="Calibri" w:hAnsi="Arial" w:cs="Arial"/>
          <w:i/>
          <w:iCs/>
          <w:sz w:val="28"/>
          <w:szCs w:val="28"/>
        </w:rPr>
      </w:pPr>
    </w:p>
    <w:p w14:paraId="0A97B23B" w14:textId="77777777" w:rsidR="0053719A" w:rsidRDefault="0053719A">
      <w:pPr>
        <w:rPr>
          <w:rFonts w:ascii="Arial" w:eastAsia="Calibri" w:hAnsi="Arial" w:cs="Arial"/>
          <w:i/>
          <w:iCs/>
          <w:sz w:val="28"/>
          <w:szCs w:val="28"/>
        </w:rPr>
      </w:pPr>
    </w:p>
    <w:p w14:paraId="789D411F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lastRenderedPageBreak/>
        <w:t>4</w:t>
      </w:r>
      <w:r w:rsidR="00C02E99">
        <w:rPr>
          <w:rFonts w:ascii="Arial" w:eastAsia="Calibri" w:hAnsi="Arial" w:cs="Arial"/>
          <w:b/>
          <w:bCs/>
          <w:sz w:val="28"/>
          <w:szCs w:val="28"/>
        </w:rPr>
        <w:t>.</w:t>
      </w:r>
      <w:r w:rsidR="00280B88">
        <w:rPr>
          <w:rFonts w:ascii="Arial" w:eastAsia="Calibri" w:hAnsi="Arial" w:cs="Arial"/>
          <w:b/>
          <w:bCs/>
          <w:sz w:val="28"/>
          <w:szCs w:val="28"/>
        </w:rPr>
        <w:tab/>
      </w:r>
      <w:r>
        <w:rPr>
          <w:rFonts w:ascii="Arial" w:eastAsia="Calibri" w:hAnsi="Arial" w:cs="Arial"/>
          <w:b/>
          <w:bCs/>
          <w:sz w:val="28"/>
          <w:szCs w:val="28"/>
        </w:rPr>
        <w:t>Veranstaltungen</w:t>
      </w:r>
    </w:p>
    <w:p w14:paraId="43D82B3D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Der Beirat organisiert regelmäßig themenbezogene Veranstaltungen.</w:t>
      </w:r>
      <w:r w:rsidR="005060ED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 xml:space="preserve">Eine Checkliste, die zur Vorbereitung, Durchführung und Nachbereitung derartiger Veranstaltungen dienen soll, findet sich im Anhang </w:t>
      </w:r>
      <w:r w:rsidRPr="00F23BF2">
        <w:rPr>
          <w:rFonts w:ascii="Arial" w:eastAsia="Calibri" w:hAnsi="Arial" w:cs="Arial"/>
          <w:sz w:val="28"/>
          <w:szCs w:val="28"/>
        </w:rPr>
        <w:t>10.6</w:t>
      </w:r>
      <w:r>
        <w:rPr>
          <w:rFonts w:ascii="Arial" w:eastAsia="Calibri" w:hAnsi="Arial" w:cs="Arial"/>
          <w:sz w:val="28"/>
          <w:szCs w:val="28"/>
        </w:rPr>
        <w:t>.</w:t>
      </w:r>
    </w:p>
    <w:p w14:paraId="56FF8911" w14:textId="77777777" w:rsidR="00C80788" w:rsidRDefault="00C80788"/>
    <w:p w14:paraId="243A3D13" w14:textId="77777777" w:rsidR="0053719A" w:rsidRDefault="0053719A">
      <w:pPr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5</w:t>
      </w:r>
      <w:r w:rsidR="00C02E99">
        <w:rPr>
          <w:rFonts w:ascii="Arial" w:eastAsia="Calibri" w:hAnsi="Arial" w:cs="Arial"/>
          <w:b/>
          <w:bCs/>
          <w:sz w:val="28"/>
          <w:szCs w:val="28"/>
        </w:rPr>
        <w:t>.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280B88">
        <w:rPr>
          <w:rFonts w:ascii="Arial" w:eastAsia="Calibri" w:hAnsi="Arial" w:cs="Arial"/>
          <w:b/>
          <w:bCs/>
          <w:sz w:val="28"/>
          <w:szCs w:val="28"/>
        </w:rPr>
        <w:tab/>
      </w:r>
      <w:r w:rsidR="00D12B37">
        <w:rPr>
          <w:rFonts w:ascii="Arial" w:eastAsia="Calibri" w:hAnsi="Arial" w:cs="Arial"/>
          <w:b/>
          <w:bCs/>
          <w:sz w:val="28"/>
          <w:szCs w:val="28"/>
        </w:rPr>
        <w:t>Publikationen</w:t>
      </w:r>
      <w:r w:rsidR="005060ED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bCs/>
          <w:sz w:val="28"/>
          <w:szCs w:val="28"/>
        </w:rPr>
        <w:t>/</w:t>
      </w:r>
      <w:r w:rsidR="005060ED">
        <w:rPr>
          <w:rFonts w:ascii="Arial" w:eastAsia="Calibri" w:hAnsi="Arial" w:cs="Arial"/>
          <w:b/>
          <w:bCs/>
          <w:sz w:val="28"/>
          <w:szCs w:val="28"/>
        </w:rPr>
        <w:t xml:space="preserve"> Dokumentationen </w:t>
      </w:r>
    </w:p>
    <w:p w14:paraId="6945CAF5" w14:textId="68120E23" w:rsidR="0053719A" w:rsidRPr="009815C6" w:rsidRDefault="00C02E99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5.1 </w:t>
      </w:r>
      <w:r w:rsidR="00280B88">
        <w:rPr>
          <w:rFonts w:ascii="Arial" w:eastAsia="Calibri" w:hAnsi="Arial" w:cs="Arial"/>
          <w:b/>
          <w:bCs/>
          <w:sz w:val="28"/>
          <w:szCs w:val="28"/>
        </w:rPr>
        <w:tab/>
        <w:t>Barrierefreies Puchheim</w:t>
      </w:r>
      <w:r w:rsidR="009815C6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280B88" w:rsidRPr="009815C6">
        <w:rPr>
          <w:rFonts w:ascii="Arial" w:eastAsia="Calibri" w:hAnsi="Arial" w:cs="Arial"/>
          <w:sz w:val="28"/>
          <w:szCs w:val="28"/>
        </w:rPr>
        <w:t>–</w:t>
      </w:r>
      <w:r w:rsidR="009815C6" w:rsidRPr="009815C6">
        <w:rPr>
          <w:rFonts w:ascii="Arial" w:eastAsia="Calibri" w:hAnsi="Arial" w:cs="Arial"/>
          <w:b/>
          <w:bCs/>
          <w:sz w:val="28"/>
          <w:szCs w:val="28"/>
        </w:rPr>
        <w:t xml:space="preserve"> </w:t>
      </w:r>
      <w:r w:rsidR="00280B88" w:rsidRPr="009815C6">
        <w:rPr>
          <w:rFonts w:ascii="Arial" w:eastAsia="Calibri" w:hAnsi="Arial" w:cs="Arial"/>
          <w:bCs/>
          <w:sz w:val="28"/>
          <w:szCs w:val="28"/>
        </w:rPr>
        <w:t>Ein Wegweiser für Menschen mit Handicap</w:t>
      </w:r>
      <w:r w:rsidR="00EF1243" w:rsidRPr="009815C6">
        <w:rPr>
          <w:rFonts w:ascii="Arial" w:eastAsia="Calibri" w:hAnsi="Arial" w:cs="Arial"/>
          <w:bCs/>
          <w:sz w:val="28"/>
          <w:szCs w:val="28"/>
        </w:rPr>
        <w:t>.</w:t>
      </w:r>
      <w:r w:rsidR="0053719A" w:rsidRPr="009815C6">
        <w:rPr>
          <w:rFonts w:ascii="Arial" w:eastAsia="Calibri" w:hAnsi="Arial" w:cs="Arial"/>
          <w:bCs/>
          <w:sz w:val="28"/>
          <w:szCs w:val="28"/>
        </w:rPr>
        <w:t xml:space="preserve"> </w:t>
      </w:r>
    </w:p>
    <w:p w14:paraId="3587F6AA" w14:textId="02DA0FA8" w:rsidR="0053719A" w:rsidRDefault="0053719A">
      <w:pPr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Zusammen mit dem </w:t>
      </w:r>
      <w:r w:rsidR="001039B5">
        <w:rPr>
          <w:rFonts w:ascii="Arial" w:eastAsia="Calibri" w:hAnsi="Arial" w:cs="Arial"/>
          <w:sz w:val="28"/>
          <w:szCs w:val="28"/>
        </w:rPr>
        <w:t>Behindertenbeirat</w:t>
      </w:r>
      <w:r>
        <w:rPr>
          <w:rFonts w:ascii="Arial" w:eastAsia="Calibri" w:hAnsi="Arial" w:cs="Arial"/>
          <w:sz w:val="28"/>
          <w:szCs w:val="28"/>
        </w:rPr>
        <w:t xml:space="preserve"> überprüft der </w:t>
      </w:r>
      <w:r w:rsidR="001039B5">
        <w:rPr>
          <w:rFonts w:ascii="Arial" w:eastAsia="Calibri" w:hAnsi="Arial" w:cs="Arial"/>
          <w:sz w:val="28"/>
          <w:szCs w:val="28"/>
        </w:rPr>
        <w:t>SB</w:t>
      </w:r>
      <w:r>
        <w:rPr>
          <w:rFonts w:ascii="Arial" w:eastAsia="Calibri" w:hAnsi="Arial" w:cs="Arial"/>
          <w:sz w:val="28"/>
          <w:szCs w:val="28"/>
        </w:rPr>
        <w:t xml:space="preserve"> die Aktualität der Einträge in regelmäßigen Abständen</w:t>
      </w:r>
      <w:r w:rsidR="009815C6">
        <w:rPr>
          <w:rFonts w:ascii="Arial" w:eastAsia="Calibri" w:hAnsi="Arial" w:cs="Arial"/>
          <w:sz w:val="28"/>
          <w:szCs w:val="28"/>
        </w:rPr>
        <w:t>,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="009815C6">
        <w:rPr>
          <w:rFonts w:ascii="Arial" w:eastAsia="Calibri" w:hAnsi="Arial" w:cs="Arial"/>
          <w:sz w:val="28"/>
          <w:szCs w:val="28"/>
        </w:rPr>
        <w:t>die Online-Version wird laufend angepasst, der Änderungsdienst wird federführend vom SB durchgeführt.</w:t>
      </w:r>
      <w:r>
        <w:rPr>
          <w:rFonts w:ascii="Arial" w:eastAsia="Calibri" w:hAnsi="Arial" w:cs="Arial"/>
          <w:sz w:val="28"/>
          <w:szCs w:val="28"/>
        </w:rPr>
        <w:t xml:space="preserve"> </w:t>
      </w:r>
    </w:p>
    <w:p w14:paraId="3C0EB38C" w14:textId="77777777" w:rsidR="0053719A" w:rsidRDefault="0053719A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1B0AC8E5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5.</w:t>
      </w:r>
      <w:r w:rsidR="001039B5">
        <w:rPr>
          <w:rFonts w:ascii="Arial" w:eastAsia="Calibri" w:hAnsi="Arial" w:cs="Arial"/>
          <w:b/>
          <w:bCs/>
          <w:sz w:val="28"/>
          <w:szCs w:val="28"/>
        </w:rPr>
        <w:t>2</w:t>
      </w:r>
      <w:r>
        <w:rPr>
          <w:rFonts w:ascii="Arial" w:eastAsia="Calibri" w:hAnsi="Arial" w:cs="Arial"/>
          <w:b/>
          <w:bCs/>
          <w:sz w:val="28"/>
          <w:szCs w:val="28"/>
        </w:rPr>
        <w:tab/>
      </w:r>
      <w:r w:rsidR="001039B5">
        <w:rPr>
          <w:rFonts w:ascii="Arial" w:eastAsia="Calibri" w:hAnsi="Arial" w:cs="Arial"/>
          <w:b/>
          <w:bCs/>
          <w:sz w:val="28"/>
          <w:szCs w:val="28"/>
        </w:rPr>
        <w:t>SB</w:t>
      </w:r>
      <w:r>
        <w:rPr>
          <w:rFonts w:ascii="Arial" w:eastAsia="Calibri" w:hAnsi="Arial" w:cs="Arial"/>
          <w:b/>
          <w:bCs/>
          <w:sz w:val="28"/>
          <w:szCs w:val="28"/>
        </w:rPr>
        <w:t>-Handbuch</w:t>
      </w:r>
    </w:p>
    <w:p w14:paraId="07C9B42A" w14:textId="5D2EEA34" w:rsidR="001039B5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Das </w:t>
      </w:r>
      <w:r w:rsidR="001039B5">
        <w:rPr>
          <w:rFonts w:ascii="Arial" w:eastAsia="Calibri" w:hAnsi="Arial" w:cs="Arial"/>
          <w:sz w:val="28"/>
          <w:szCs w:val="28"/>
        </w:rPr>
        <w:t>SB</w:t>
      </w:r>
      <w:r>
        <w:rPr>
          <w:rFonts w:ascii="Arial" w:eastAsia="Calibri" w:hAnsi="Arial" w:cs="Arial"/>
          <w:sz w:val="28"/>
          <w:szCs w:val="28"/>
        </w:rPr>
        <w:t>-„Handbuch“  beschreibt die wiederkehrenden Abläufe, damit</w:t>
      </w:r>
      <w:r w:rsidR="003927D1">
        <w:rPr>
          <w:rFonts w:ascii="Arial" w:eastAsia="Calibri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sz w:val="28"/>
          <w:szCs w:val="28"/>
        </w:rPr>
        <w:t xml:space="preserve">diese effektiv und nachvollziehbar gestaltet werden. </w:t>
      </w:r>
      <w:r w:rsidR="009815C6">
        <w:rPr>
          <w:rFonts w:ascii="Arial" w:eastAsia="Calibri" w:hAnsi="Arial" w:cs="Arial"/>
          <w:sz w:val="28"/>
          <w:szCs w:val="28"/>
        </w:rPr>
        <w:t>Die jeweils aktualisierte</w:t>
      </w:r>
      <w:r>
        <w:rPr>
          <w:rFonts w:ascii="Arial" w:eastAsia="Calibri" w:hAnsi="Arial" w:cs="Arial"/>
          <w:sz w:val="28"/>
          <w:szCs w:val="28"/>
        </w:rPr>
        <w:t xml:space="preserve"> </w:t>
      </w:r>
      <w:r w:rsidR="009815C6">
        <w:rPr>
          <w:rFonts w:ascii="Arial" w:eastAsia="Calibri" w:hAnsi="Arial" w:cs="Arial"/>
          <w:sz w:val="28"/>
          <w:szCs w:val="28"/>
        </w:rPr>
        <w:t>Fassung wird im interne Bereich der Website hinterlegt.</w:t>
      </w:r>
    </w:p>
    <w:p w14:paraId="601160DC" w14:textId="77777777" w:rsidR="001039B5" w:rsidRDefault="001039B5">
      <w:pPr>
        <w:rPr>
          <w:rFonts w:ascii="Arial" w:eastAsia="Calibri" w:hAnsi="Arial" w:cs="Arial"/>
          <w:sz w:val="28"/>
          <w:szCs w:val="28"/>
        </w:rPr>
      </w:pPr>
    </w:p>
    <w:p w14:paraId="15BDBB34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5.</w:t>
      </w:r>
      <w:r w:rsidR="001039B5">
        <w:rPr>
          <w:rFonts w:ascii="Arial" w:eastAsia="Calibri" w:hAnsi="Arial" w:cs="Arial"/>
          <w:b/>
          <w:bCs/>
          <w:sz w:val="28"/>
          <w:szCs w:val="28"/>
        </w:rPr>
        <w:t>3</w:t>
      </w:r>
      <w:r>
        <w:rPr>
          <w:rFonts w:ascii="Arial" w:eastAsia="Calibri" w:hAnsi="Arial" w:cs="Arial"/>
          <w:b/>
          <w:bCs/>
          <w:sz w:val="28"/>
          <w:szCs w:val="28"/>
        </w:rPr>
        <w:tab/>
        <w:t xml:space="preserve">Infomaterial </w:t>
      </w:r>
    </w:p>
    <w:p w14:paraId="2AC38738" w14:textId="77777777" w:rsidR="0053719A" w:rsidRDefault="00D12B37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Bei</w:t>
      </w:r>
      <w:r w:rsidR="0053719A">
        <w:rPr>
          <w:rFonts w:ascii="Arial" w:eastAsia="Calibri" w:hAnsi="Arial" w:cs="Arial"/>
          <w:sz w:val="28"/>
          <w:szCs w:val="28"/>
        </w:rPr>
        <w:t xml:space="preserve"> Veranstaltungen des </w:t>
      </w:r>
      <w:r w:rsidR="001039B5">
        <w:rPr>
          <w:rFonts w:ascii="Arial" w:eastAsia="Calibri" w:hAnsi="Arial" w:cs="Arial"/>
          <w:sz w:val="28"/>
          <w:szCs w:val="28"/>
        </w:rPr>
        <w:t>SB</w:t>
      </w:r>
      <w:r w:rsidR="0053719A">
        <w:rPr>
          <w:rFonts w:ascii="Arial" w:eastAsia="Calibri" w:hAnsi="Arial" w:cs="Arial"/>
          <w:sz w:val="28"/>
          <w:szCs w:val="28"/>
        </w:rPr>
        <w:t xml:space="preserve"> wird </w:t>
      </w:r>
      <w:r w:rsidR="00280B88">
        <w:rPr>
          <w:rFonts w:ascii="Arial" w:eastAsia="Calibri" w:hAnsi="Arial" w:cs="Arial"/>
          <w:sz w:val="28"/>
          <w:szCs w:val="28"/>
        </w:rPr>
        <w:t>senioren</w:t>
      </w:r>
      <w:r w:rsidR="0053719A">
        <w:rPr>
          <w:rFonts w:ascii="Arial" w:eastAsia="Calibri" w:hAnsi="Arial" w:cs="Arial"/>
          <w:sz w:val="28"/>
          <w:szCs w:val="28"/>
        </w:rPr>
        <w:t xml:space="preserve">relevantes Infomaterial ausgelegt. Vor </w:t>
      </w:r>
      <w:r w:rsidR="008570C8">
        <w:rPr>
          <w:rFonts w:ascii="Arial" w:eastAsia="Calibri" w:hAnsi="Arial" w:cs="Arial"/>
          <w:sz w:val="28"/>
          <w:szCs w:val="28"/>
        </w:rPr>
        <w:t>der Verwendung</w:t>
      </w:r>
      <w:r w:rsidR="0053719A">
        <w:rPr>
          <w:rFonts w:ascii="Arial" w:eastAsia="Calibri" w:hAnsi="Arial" w:cs="Arial"/>
          <w:sz w:val="28"/>
          <w:szCs w:val="28"/>
        </w:rPr>
        <w:t xml:space="preserve"> ist zu prüfen, ob </w:t>
      </w:r>
      <w:r w:rsidR="008570C8">
        <w:rPr>
          <w:rFonts w:ascii="Arial" w:eastAsia="Calibri" w:hAnsi="Arial" w:cs="Arial"/>
          <w:sz w:val="28"/>
          <w:szCs w:val="28"/>
        </w:rPr>
        <w:t>das Infomaterial noch</w:t>
      </w:r>
      <w:r w:rsidR="0053719A">
        <w:rPr>
          <w:rFonts w:ascii="Arial" w:eastAsia="Calibri" w:hAnsi="Arial" w:cs="Arial"/>
          <w:sz w:val="28"/>
          <w:szCs w:val="28"/>
        </w:rPr>
        <w:t xml:space="preserve"> aktuell ist und ggf. aktualisiert werden muss. </w:t>
      </w:r>
    </w:p>
    <w:p w14:paraId="2A273434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</w:p>
    <w:p w14:paraId="3D0A85F5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5.</w:t>
      </w:r>
      <w:r w:rsidR="001039B5">
        <w:rPr>
          <w:rFonts w:ascii="Arial" w:eastAsia="Calibri" w:hAnsi="Arial" w:cs="Arial"/>
          <w:b/>
          <w:bCs/>
          <w:sz w:val="28"/>
          <w:szCs w:val="28"/>
        </w:rPr>
        <w:t>4</w:t>
      </w:r>
      <w:r>
        <w:rPr>
          <w:rFonts w:ascii="Arial" w:eastAsia="Calibri" w:hAnsi="Arial" w:cs="Arial"/>
          <w:b/>
          <w:bCs/>
          <w:sz w:val="28"/>
          <w:szCs w:val="28"/>
        </w:rPr>
        <w:tab/>
        <w:t>Fotodokumentation</w:t>
      </w:r>
    </w:p>
    <w:p w14:paraId="57C1E464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Von allen Veranstaltungen mit Beteiligung des </w:t>
      </w:r>
      <w:r w:rsidR="001039B5">
        <w:rPr>
          <w:rFonts w:ascii="Arial" w:eastAsia="Calibri" w:hAnsi="Arial" w:cs="Arial"/>
          <w:sz w:val="28"/>
          <w:szCs w:val="28"/>
        </w:rPr>
        <w:t>SB</w:t>
      </w:r>
      <w:r>
        <w:rPr>
          <w:rFonts w:ascii="Arial" w:eastAsia="Calibri" w:hAnsi="Arial" w:cs="Arial"/>
          <w:sz w:val="28"/>
          <w:szCs w:val="28"/>
        </w:rPr>
        <w:t xml:space="preserve"> werden zur Dokumentation Fotos aufgenommen und ggf. so bearbeitet, dass sie auf der Homepage bzw. einem anderen Medium optimal veröffentlicht werden können.</w:t>
      </w:r>
    </w:p>
    <w:p w14:paraId="4463A8BE" w14:textId="77777777" w:rsidR="00D12B37" w:rsidRDefault="00D12B37">
      <w:pPr>
        <w:rPr>
          <w:rFonts w:ascii="Arial" w:eastAsia="Calibri" w:hAnsi="Arial" w:cs="Arial"/>
          <w:sz w:val="28"/>
          <w:szCs w:val="28"/>
        </w:rPr>
      </w:pPr>
    </w:p>
    <w:p w14:paraId="3E4D67C0" w14:textId="77777777" w:rsidR="0053719A" w:rsidRDefault="00D12B37">
      <w:pPr>
        <w:rPr>
          <w:rFonts w:ascii="Arial" w:eastAsia="Calibri" w:hAnsi="Arial" w:cs="Arial"/>
          <w:b/>
          <w:sz w:val="28"/>
          <w:szCs w:val="28"/>
        </w:rPr>
      </w:pPr>
      <w:r w:rsidRPr="00D12B37">
        <w:rPr>
          <w:rFonts w:ascii="Arial" w:eastAsia="Calibri" w:hAnsi="Arial" w:cs="Arial"/>
          <w:b/>
          <w:sz w:val="28"/>
          <w:szCs w:val="28"/>
        </w:rPr>
        <w:t>5.5</w:t>
      </w:r>
      <w:r>
        <w:rPr>
          <w:rFonts w:ascii="Arial" w:eastAsia="Calibri" w:hAnsi="Arial" w:cs="Arial"/>
          <w:b/>
          <w:sz w:val="28"/>
          <w:szCs w:val="28"/>
        </w:rPr>
        <w:tab/>
        <w:t>Pressemitteilungen</w:t>
      </w:r>
    </w:p>
    <w:p w14:paraId="3A920BB7" w14:textId="77777777" w:rsidR="00D12B37" w:rsidRDefault="00D12B37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Berichte </w:t>
      </w:r>
      <w:r w:rsidR="005A1810">
        <w:rPr>
          <w:rFonts w:ascii="Arial" w:eastAsia="Calibri" w:hAnsi="Arial" w:cs="Arial"/>
          <w:sz w:val="28"/>
          <w:szCs w:val="28"/>
        </w:rPr>
        <w:t>über die</w:t>
      </w:r>
      <w:r>
        <w:rPr>
          <w:rFonts w:ascii="Arial" w:eastAsia="Calibri" w:hAnsi="Arial" w:cs="Arial"/>
          <w:sz w:val="28"/>
          <w:szCs w:val="28"/>
        </w:rPr>
        <w:t xml:space="preserve"> vom SB durchgef</w:t>
      </w:r>
      <w:r w:rsidR="005A1810">
        <w:rPr>
          <w:rFonts w:ascii="Arial" w:eastAsia="Calibri" w:hAnsi="Arial" w:cs="Arial"/>
          <w:sz w:val="28"/>
          <w:szCs w:val="28"/>
        </w:rPr>
        <w:t>ührten Veranstaltungen gehen an:</w:t>
      </w:r>
    </w:p>
    <w:p w14:paraId="0FD83297" w14:textId="77777777" w:rsidR="005A1810" w:rsidRDefault="005A1810">
      <w:pPr>
        <w:rPr>
          <w:rFonts w:ascii="Arial" w:eastAsia="Calibri" w:hAnsi="Arial" w:cs="Arial"/>
          <w:sz w:val="28"/>
          <w:szCs w:val="28"/>
        </w:rPr>
      </w:pPr>
    </w:p>
    <w:p w14:paraId="74198CCA" w14:textId="4CF43519" w:rsidR="005A1810" w:rsidRDefault="009815C6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„</w:t>
      </w:r>
      <w:r w:rsidR="005A1810">
        <w:rPr>
          <w:rFonts w:ascii="Arial" w:eastAsia="Calibri" w:hAnsi="Arial" w:cs="Arial"/>
          <w:sz w:val="28"/>
          <w:szCs w:val="28"/>
        </w:rPr>
        <w:t>puchheim aktuell</w:t>
      </w:r>
      <w:r>
        <w:rPr>
          <w:rFonts w:ascii="Arial" w:eastAsia="Calibri" w:hAnsi="Arial" w:cs="Arial"/>
          <w:sz w:val="28"/>
          <w:szCs w:val="28"/>
        </w:rPr>
        <w:t>“</w:t>
      </w:r>
      <w:r w:rsidR="005A1810">
        <w:rPr>
          <w:rFonts w:ascii="Arial" w:eastAsia="Calibri" w:hAnsi="Arial" w:cs="Arial"/>
          <w:sz w:val="28"/>
          <w:szCs w:val="28"/>
        </w:rPr>
        <w:t>, SZ, MM, Kreisbote, Amperkurier, Gemeindeanzeiger</w:t>
      </w:r>
    </w:p>
    <w:p w14:paraId="133B1B98" w14:textId="4FA5DC9F" w:rsidR="005A1810" w:rsidRDefault="005A1810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Bei dem jeweils am Monatsende erscheinenden Mitteilungsblatt der Stadt Puchheim „puchheim aktuell“ ist der jeweilige Redaktionsschluss zu beachten.</w:t>
      </w:r>
    </w:p>
    <w:p w14:paraId="5D9E5395" w14:textId="77777777" w:rsidR="005A1810" w:rsidRPr="00D12B37" w:rsidRDefault="005A1810">
      <w:pPr>
        <w:rPr>
          <w:rFonts w:ascii="Arial" w:eastAsia="Calibri" w:hAnsi="Arial" w:cs="Arial"/>
          <w:sz w:val="28"/>
          <w:szCs w:val="28"/>
        </w:rPr>
      </w:pPr>
    </w:p>
    <w:p w14:paraId="11792A8D" w14:textId="77777777" w:rsidR="009815C6" w:rsidRDefault="009815C6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7E07E2F4" w14:textId="77777777" w:rsidR="009815C6" w:rsidRDefault="009815C6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3CC3E4C4" w14:textId="77777777" w:rsidR="009815C6" w:rsidRDefault="009815C6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2EFA50CC" w14:textId="77777777" w:rsidR="009815C6" w:rsidRDefault="009815C6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4BFEC49D" w14:textId="77777777" w:rsidR="009815C6" w:rsidRDefault="009815C6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59CBD948" w14:textId="77777777" w:rsidR="009815C6" w:rsidRDefault="009815C6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5D03F762" w14:textId="77777777" w:rsidR="009815C6" w:rsidRDefault="009815C6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4C3F4E71" w14:textId="77777777" w:rsidR="009815C6" w:rsidRDefault="009815C6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1DF97244" w14:textId="7C365A9E" w:rsidR="0053719A" w:rsidRDefault="0053719A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lastRenderedPageBreak/>
        <w:t>6</w:t>
      </w:r>
      <w:r w:rsidR="00280B88">
        <w:rPr>
          <w:rFonts w:ascii="Arial" w:eastAsia="Calibri" w:hAnsi="Arial" w:cs="Arial"/>
          <w:b/>
          <w:bCs/>
          <w:sz w:val="28"/>
          <w:szCs w:val="28"/>
        </w:rPr>
        <w:t>.</w:t>
      </w:r>
      <w:r w:rsidR="00280B88">
        <w:rPr>
          <w:rFonts w:ascii="Arial" w:eastAsia="Calibri" w:hAnsi="Arial" w:cs="Arial"/>
          <w:b/>
          <w:bCs/>
          <w:sz w:val="28"/>
          <w:szCs w:val="28"/>
        </w:rPr>
        <w:tab/>
      </w:r>
      <w:r>
        <w:rPr>
          <w:rFonts w:ascii="Arial" w:eastAsia="Calibri" w:hAnsi="Arial" w:cs="Arial"/>
          <w:b/>
          <w:bCs/>
          <w:sz w:val="28"/>
          <w:szCs w:val="28"/>
        </w:rPr>
        <w:t xml:space="preserve"> Zusammenarbeit mit anderen Einrichtungen</w:t>
      </w:r>
    </w:p>
    <w:p w14:paraId="05A16D34" w14:textId="77777777" w:rsidR="0053719A" w:rsidRDefault="005060ED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 xml:space="preserve">Die jeweils für die Zusammenarbeit </w:t>
      </w:r>
      <w:r w:rsidR="00C80788">
        <w:rPr>
          <w:rFonts w:ascii="Arial" w:eastAsia="Calibri" w:hAnsi="Arial" w:cs="Arial"/>
          <w:sz w:val="28"/>
          <w:szCs w:val="28"/>
        </w:rPr>
        <w:t xml:space="preserve">Beauftragten </w:t>
      </w:r>
      <w:r w:rsidR="0053719A">
        <w:rPr>
          <w:rFonts w:ascii="Arial" w:eastAsia="Calibri" w:hAnsi="Arial" w:cs="Arial"/>
          <w:sz w:val="28"/>
          <w:szCs w:val="28"/>
        </w:rPr>
        <w:t xml:space="preserve">berichten in den </w:t>
      </w:r>
      <w:r w:rsidR="001039B5">
        <w:rPr>
          <w:rFonts w:ascii="Arial" w:eastAsia="Calibri" w:hAnsi="Arial" w:cs="Arial"/>
          <w:sz w:val="28"/>
          <w:szCs w:val="28"/>
        </w:rPr>
        <w:t>SB</w:t>
      </w:r>
      <w:r w:rsidR="0053719A">
        <w:rPr>
          <w:rFonts w:ascii="Arial" w:eastAsia="Calibri" w:hAnsi="Arial" w:cs="Arial"/>
          <w:sz w:val="28"/>
          <w:szCs w:val="28"/>
        </w:rPr>
        <w:t>-Sitzungen</w:t>
      </w:r>
      <w:r w:rsidR="00C80788">
        <w:rPr>
          <w:rFonts w:ascii="Arial" w:eastAsia="Calibri" w:hAnsi="Arial" w:cs="Arial"/>
          <w:sz w:val="28"/>
          <w:szCs w:val="28"/>
        </w:rPr>
        <w:t xml:space="preserve"> über</w:t>
      </w:r>
      <w:r w:rsidR="0053719A">
        <w:rPr>
          <w:rFonts w:ascii="Arial" w:eastAsia="Calibri" w:hAnsi="Arial" w:cs="Arial"/>
          <w:sz w:val="28"/>
          <w:szCs w:val="28"/>
        </w:rPr>
        <w:t>:</w:t>
      </w:r>
    </w:p>
    <w:p w14:paraId="1CE716D8" w14:textId="77777777" w:rsidR="0053719A" w:rsidRDefault="0053719A">
      <w:pPr>
        <w:rPr>
          <w:rFonts w:ascii="Arial" w:eastAsia="Calibri" w:hAnsi="Arial" w:cs="Arial"/>
          <w:sz w:val="28"/>
          <w:szCs w:val="28"/>
        </w:rPr>
      </w:pPr>
    </w:p>
    <w:p w14:paraId="686423B9" w14:textId="77777777" w:rsidR="008570C8" w:rsidRDefault="008570C8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Sitzungen von LSVB (Landesseniorenvertretung Bayern) und LKSB (Landkreisseniorenbeirat)</w:t>
      </w:r>
    </w:p>
    <w:p w14:paraId="64BB6671" w14:textId="77777777" w:rsidR="008570C8" w:rsidRDefault="008570C8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Tagungen</w:t>
      </w:r>
      <w:r w:rsidR="005060ED">
        <w:rPr>
          <w:rFonts w:ascii="Arial" w:eastAsia="Calibri" w:hAnsi="Arial" w:cs="Arial"/>
          <w:sz w:val="28"/>
          <w:szCs w:val="28"/>
        </w:rPr>
        <w:t>, Workshops</w:t>
      </w:r>
    </w:p>
    <w:p w14:paraId="0455EF05" w14:textId="77777777" w:rsidR="008570C8" w:rsidRDefault="008570C8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Arbeitsgruppen</w:t>
      </w:r>
    </w:p>
    <w:p w14:paraId="6FBF50DB" w14:textId="77777777" w:rsidR="008570C8" w:rsidRDefault="008570C8">
      <w:pPr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Sitzungen des Behindertenbeirats</w:t>
      </w:r>
    </w:p>
    <w:p w14:paraId="198DCAB0" w14:textId="77777777" w:rsidR="0053719A" w:rsidRDefault="0053719A">
      <w:pPr>
        <w:rPr>
          <w:rFonts w:ascii="Calibri" w:eastAsia="Calibri" w:hAnsi="Calibri" w:cs="Calibri"/>
          <w:color w:val="1F497D"/>
          <w:sz w:val="22"/>
          <w:szCs w:val="22"/>
        </w:rPr>
      </w:pPr>
      <w:r>
        <w:rPr>
          <w:rFonts w:ascii="Arial" w:eastAsia="Calibri" w:hAnsi="Arial" w:cs="Arial"/>
          <w:sz w:val="28"/>
          <w:szCs w:val="28"/>
        </w:rPr>
        <w:t xml:space="preserve">Stadtratssitzungen/Ausschusssitzungen </w:t>
      </w:r>
    </w:p>
    <w:p w14:paraId="6FA56F6B" w14:textId="77777777" w:rsidR="0053719A" w:rsidRPr="005060ED" w:rsidRDefault="0053719A">
      <w:pPr>
        <w:rPr>
          <w:rFonts w:ascii="Arial" w:eastAsia="Calibri" w:hAnsi="Arial" w:cs="Arial"/>
          <w:color w:val="1F497D"/>
          <w:sz w:val="28"/>
          <w:szCs w:val="28"/>
        </w:rPr>
      </w:pPr>
    </w:p>
    <w:p w14:paraId="2E1A5592" w14:textId="77777777" w:rsidR="009815C6" w:rsidRDefault="009815C6">
      <w:pPr>
        <w:rPr>
          <w:rFonts w:ascii="Arial" w:eastAsia="Calibri" w:hAnsi="Arial" w:cs="Arial"/>
          <w:b/>
          <w:bCs/>
          <w:sz w:val="28"/>
          <w:szCs w:val="28"/>
        </w:rPr>
      </w:pPr>
    </w:p>
    <w:p w14:paraId="38B03F87" w14:textId="33B12662" w:rsidR="0053719A" w:rsidRDefault="005060ED">
      <w:pPr>
        <w:rPr>
          <w:rFonts w:ascii="Arial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7.</w:t>
      </w:r>
      <w:r>
        <w:rPr>
          <w:rFonts w:ascii="Arial" w:eastAsia="Calibri" w:hAnsi="Arial" w:cs="Arial"/>
          <w:b/>
          <w:bCs/>
          <w:sz w:val="28"/>
          <w:szCs w:val="28"/>
        </w:rPr>
        <w:tab/>
      </w:r>
      <w:r w:rsidR="0053719A">
        <w:rPr>
          <w:rFonts w:ascii="Arial" w:eastAsia="Calibri" w:hAnsi="Arial" w:cs="Arial"/>
          <w:b/>
          <w:bCs/>
          <w:sz w:val="28"/>
          <w:szCs w:val="28"/>
        </w:rPr>
        <w:t>Finanzielle Angelegenheiten</w:t>
      </w:r>
    </w:p>
    <w:p w14:paraId="5C81E7FF" w14:textId="77777777" w:rsidR="0053719A" w:rsidRDefault="002C6390">
      <w:pPr>
        <w:pStyle w:val="Textkrp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Die Tätigkeit im Seniorenbeirat ist ehrenamtlich. </w:t>
      </w:r>
      <w:r w:rsidR="0053719A">
        <w:rPr>
          <w:rFonts w:ascii="Arial" w:hAnsi="Arial" w:cs="Arial"/>
          <w:sz w:val="28"/>
          <w:szCs w:val="28"/>
        </w:rPr>
        <w:t xml:space="preserve">Die </w:t>
      </w:r>
      <w:r>
        <w:rPr>
          <w:rFonts w:ascii="Arial" w:hAnsi="Arial" w:cs="Arial"/>
          <w:sz w:val="28"/>
          <w:szCs w:val="28"/>
        </w:rPr>
        <w:t xml:space="preserve">Höhe der </w:t>
      </w:r>
      <w:r w:rsidR="0053719A">
        <w:rPr>
          <w:rFonts w:ascii="Arial" w:hAnsi="Arial" w:cs="Arial"/>
          <w:sz w:val="28"/>
          <w:szCs w:val="28"/>
        </w:rPr>
        <w:t xml:space="preserve">Entschädigung richtet sich nach der </w:t>
      </w:r>
      <w:r w:rsidR="00520B91">
        <w:rPr>
          <w:rFonts w:ascii="Arial" w:hAnsi="Arial" w:cs="Arial"/>
          <w:sz w:val="28"/>
          <w:szCs w:val="28"/>
        </w:rPr>
        <w:t>Gemeindeverfassungsrechtssatzung</w:t>
      </w:r>
      <w:r w:rsidR="0053719A">
        <w:rPr>
          <w:rFonts w:ascii="Arial" w:hAnsi="Arial" w:cs="Arial"/>
          <w:sz w:val="28"/>
          <w:szCs w:val="28"/>
        </w:rPr>
        <w:t xml:space="preserve"> und wird 1x pro Jahr zum 01.07. von der Stadt an die einzelnen Beiräte überwiesen. </w:t>
      </w:r>
    </w:p>
    <w:p w14:paraId="7EAE0630" w14:textId="77777777" w:rsidR="0053719A" w:rsidRDefault="0053719A">
      <w:pPr>
        <w:pStyle w:val="Textkrp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Für finanzielle Angelegenheiten des </w:t>
      </w:r>
      <w:r w:rsidR="001039B5">
        <w:rPr>
          <w:rFonts w:ascii="Arial" w:hAnsi="Arial" w:cs="Arial"/>
          <w:sz w:val="28"/>
          <w:szCs w:val="28"/>
        </w:rPr>
        <w:t>SB</w:t>
      </w:r>
      <w:r>
        <w:rPr>
          <w:rFonts w:ascii="Arial" w:hAnsi="Arial" w:cs="Arial"/>
          <w:sz w:val="28"/>
          <w:szCs w:val="28"/>
        </w:rPr>
        <w:t xml:space="preserve"> ist der Amtsleiter für Soziales in der Rathaus-Außenstelle am Alois-Harbeck-Platz zuständig.</w:t>
      </w:r>
    </w:p>
    <w:p w14:paraId="7530567F" w14:textId="77777777" w:rsidR="0053719A" w:rsidRDefault="0053719A">
      <w:pPr>
        <w:pStyle w:val="Textkrp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Das Budget wird jährlich durch den zuständigen Amtsleiter im Haushaltsent</w:t>
      </w:r>
      <w:r w:rsidR="005060ED"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t xml:space="preserve">wurf der Stadt eingeplant. Danach steht dem </w:t>
      </w:r>
      <w:r w:rsidR="008545AE">
        <w:rPr>
          <w:rFonts w:ascii="Arial" w:hAnsi="Arial" w:cs="Arial"/>
          <w:sz w:val="28"/>
          <w:szCs w:val="28"/>
        </w:rPr>
        <w:t>SB</w:t>
      </w:r>
      <w:r>
        <w:rPr>
          <w:rFonts w:ascii="Arial" w:hAnsi="Arial" w:cs="Arial"/>
          <w:sz w:val="28"/>
          <w:szCs w:val="28"/>
        </w:rPr>
        <w:t xml:space="preserve"> ein fester Betrag zur Verfügung (derzeit </w:t>
      </w:r>
      <w:r w:rsidR="00520B91">
        <w:rPr>
          <w:rFonts w:ascii="Arial" w:hAnsi="Arial" w:cs="Arial"/>
          <w:sz w:val="28"/>
          <w:szCs w:val="28"/>
        </w:rPr>
        <w:t xml:space="preserve">ca. </w:t>
      </w:r>
      <w:r w:rsidR="005060ED">
        <w:rPr>
          <w:rFonts w:ascii="Arial" w:hAnsi="Arial" w:cs="Arial"/>
          <w:sz w:val="28"/>
          <w:szCs w:val="28"/>
        </w:rPr>
        <w:t xml:space="preserve">1000 </w:t>
      </w:r>
      <w:r>
        <w:rPr>
          <w:rFonts w:ascii="Arial" w:hAnsi="Arial" w:cs="Arial"/>
          <w:sz w:val="28"/>
          <w:szCs w:val="28"/>
        </w:rPr>
        <w:t>€/Jahr).</w:t>
      </w:r>
    </w:p>
    <w:p w14:paraId="5A73381A" w14:textId="77777777" w:rsidR="0053719A" w:rsidRDefault="0053719A">
      <w:pPr>
        <w:pStyle w:val="Textkrp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Für Anschaffungen bzw. sonstige Ausgaben bis 100,- genügt ein  </w:t>
      </w:r>
      <w:r w:rsidR="001039B5">
        <w:rPr>
          <w:rFonts w:ascii="Arial" w:hAnsi="Arial" w:cs="Arial"/>
          <w:sz w:val="28"/>
          <w:szCs w:val="28"/>
        </w:rPr>
        <w:t>SB</w:t>
      </w:r>
      <w:r>
        <w:rPr>
          <w:rFonts w:ascii="Arial" w:hAnsi="Arial" w:cs="Arial"/>
          <w:sz w:val="28"/>
          <w:szCs w:val="28"/>
        </w:rPr>
        <w:t>-Beschluss, für höhere Ausgaben ist Rückfrage beim zuständigen Amtsleiter erforderlich.</w:t>
      </w:r>
    </w:p>
    <w:p w14:paraId="113C21ED" w14:textId="77777777" w:rsidR="0053719A" w:rsidRDefault="0053719A">
      <w:pPr>
        <w:pStyle w:val="Textkrp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Eine Bargeldkasse wird beim </w:t>
      </w:r>
      <w:r w:rsidR="001039B5">
        <w:rPr>
          <w:rFonts w:ascii="Arial" w:hAnsi="Arial" w:cs="Arial"/>
          <w:sz w:val="28"/>
          <w:szCs w:val="28"/>
        </w:rPr>
        <w:t>SB</w:t>
      </w:r>
      <w:r>
        <w:rPr>
          <w:rFonts w:ascii="Arial" w:hAnsi="Arial" w:cs="Arial"/>
          <w:sz w:val="28"/>
          <w:szCs w:val="28"/>
        </w:rPr>
        <w:t xml:space="preserve"> nicht geführt.</w:t>
      </w:r>
    </w:p>
    <w:p w14:paraId="4AEE4AD4" w14:textId="77777777" w:rsidR="0053719A" w:rsidRDefault="0053719A">
      <w:pPr>
        <w:pStyle w:val="Textkrp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Bestellung von Druckerzeugnissen kann über den Account der Stadt bei Flyeralarm direkt erfolgen.</w:t>
      </w:r>
    </w:p>
    <w:p w14:paraId="32B976AA" w14:textId="77777777" w:rsidR="001039B5" w:rsidRDefault="004F41EE">
      <w:pPr>
        <w:pStyle w:val="Textkrp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Tagungskosten und </w:t>
      </w:r>
      <w:r w:rsidR="0053719A">
        <w:rPr>
          <w:rFonts w:ascii="Arial" w:hAnsi="Arial" w:cs="Arial"/>
          <w:sz w:val="28"/>
          <w:szCs w:val="28"/>
        </w:rPr>
        <w:t>Fahrtkosten können per Formular eingereicht und abgerechnet werden</w:t>
      </w:r>
      <w:r w:rsidR="001039B5">
        <w:rPr>
          <w:rFonts w:ascii="Arial" w:hAnsi="Arial" w:cs="Arial"/>
          <w:sz w:val="28"/>
          <w:szCs w:val="28"/>
        </w:rPr>
        <w:t>.</w:t>
      </w:r>
      <w:r w:rsidR="0053719A">
        <w:rPr>
          <w:rFonts w:ascii="Arial" w:hAnsi="Arial" w:cs="Arial"/>
          <w:sz w:val="28"/>
          <w:szCs w:val="28"/>
        </w:rPr>
        <w:t xml:space="preserve"> </w:t>
      </w:r>
    </w:p>
    <w:p w14:paraId="100A34D2" w14:textId="77777777" w:rsidR="0053719A" w:rsidRDefault="0053719A">
      <w:pPr>
        <w:pStyle w:val="Textkrp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Alle Ausgaben müssen belegt sein. Aus dem Beleg muss ersichtlich sein wer die Ausgabe genehmigt bzw. getätigt hat. </w:t>
      </w:r>
    </w:p>
    <w:p w14:paraId="729926B1" w14:textId="77777777" w:rsidR="0053719A" w:rsidRDefault="0053719A">
      <w:pPr>
        <w:pStyle w:val="Textkrp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Erstattung der Ausgaben und Abrechnung mit der Stadt erfolgt durch die im Aufgabenplan des </w:t>
      </w:r>
      <w:r w:rsidR="001039B5">
        <w:rPr>
          <w:rFonts w:ascii="Arial" w:hAnsi="Arial" w:cs="Arial"/>
          <w:sz w:val="28"/>
          <w:szCs w:val="28"/>
        </w:rPr>
        <w:t>SB</w:t>
      </w:r>
      <w:r>
        <w:rPr>
          <w:rFonts w:ascii="Arial" w:hAnsi="Arial" w:cs="Arial"/>
          <w:sz w:val="28"/>
          <w:szCs w:val="28"/>
        </w:rPr>
        <w:t xml:space="preserve"> benannte Person.</w:t>
      </w:r>
    </w:p>
    <w:p w14:paraId="786E3C4C" w14:textId="3D20A1F6" w:rsidR="0053719A" w:rsidRDefault="0053719A">
      <w:pPr>
        <w:pStyle w:val="Textkrp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Über ggf. direkte Erstattung von Ausgaben durch die Stadt ist der </w:t>
      </w:r>
      <w:r w:rsidR="001039B5">
        <w:rPr>
          <w:rFonts w:ascii="Arial" w:hAnsi="Arial" w:cs="Arial"/>
          <w:sz w:val="28"/>
          <w:szCs w:val="28"/>
        </w:rPr>
        <w:t>SB</w:t>
      </w:r>
      <w:r>
        <w:rPr>
          <w:rFonts w:ascii="Arial" w:hAnsi="Arial" w:cs="Arial"/>
          <w:sz w:val="28"/>
          <w:szCs w:val="28"/>
        </w:rPr>
        <w:t>-</w:t>
      </w:r>
      <w:r w:rsidR="009815C6">
        <w:rPr>
          <w:rFonts w:ascii="Arial" w:hAnsi="Arial" w:cs="Arial"/>
          <w:sz w:val="28"/>
          <w:szCs w:val="28"/>
        </w:rPr>
        <w:t>Revisor</w:t>
      </w:r>
      <w:r>
        <w:rPr>
          <w:rFonts w:ascii="Arial" w:hAnsi="Arial" w:cs="Arial"/>
          <w:sz w:val="28"/>
          <w:szCs w:val="28"/>
        </w:rPr>
        <w:t xml:space="preserve"> zu informieren. </w:t>
      </w:r>
    </w:p>
    <w:p w14:paraId="380C344F" w14:textId="77777777" w:rsidR="0053719A" w:rsidRDefault="0053719A">
      <w:pPr>
        <w:pStyle w:val="Textkrp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 Abrechnung mit der Stadt ist zum Jahresende dem Vorsitzenden vorzulegen und abzuzeichnen (4-Augen-Prinzip).</w:t>
      </w:r>
    </w:p>
    <w:p w14:paraId="473F888D" w14:textId="77777777" w:rsidR="0053719A" w:rsidRDefault="0053719A"/>
    <w:sectPr w:rsidR="0053719A" w:rsidSect="00982FA9">
      <w:footerReference w:type="default" r:id="rId6"/>
      <w:pgSz w:w="11906" w:h="16838"/>
      <w:pgMar w:top="1134" w:right="1134" w:bottom="1624" w:left="1134" w:header="720" w:footer="113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D1470" w14:textId="77777777" w:rsidR="000152FD" w:rsidRDefault="000152FD">
      <w:r>
        <w:separator/>
      </w:r>
    </w:p>
  </w:endnote>
  <w:endnote w:type="continuationSeparator" w:id="0">
    <w:p w14:paraId="1C9C2FDF" w14:textId="77777777" w:rsidR="000152FD" w:rsidRDefault="00015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tis Sans Serif Pro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FBC96" w14:textId="77777777" w:rsidR="00101308" w:rsidRDefault="00982FA9">
    <w:pPr>
      <w:pStyle w:val="Fuzeile"/>
      <w:jc w:val="center"/>
    </w:pPr>
    <w:r>
      <w:rPr>
        <w:sz w:val="18"/>
        <w:szCs w:val="18"/>
      </w:rPr>
      <w:fldChar w:fldCharType="begin"/>
    </w:r>
    <w:r w:rsidR="00101308"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D6265F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 w:rsidR="00101308">
      <w:rPr>
        <w:rFonts w:ascii="Arial" w:hAnsi="Arial" w:cs="Arial"/>
        <w:sz w:val="18"/>
        <w:szCs w:val="18"/>
      </w:rPr>
      <w:t>(</w:t>
    </w:r>
    <w:r>
      <w:rPr>
        <w:sz w:val="18"/>
        <w:szCs w:val="18"/>
      </w:rPr>
      <w:fldChar w:fldCharType="begin"/>
    </w:r>
    <w:r w:rsidR="00101308">
      <w:rPr>
        <w:sz w:val="18"/>
        <w:szCs w:val="18"/>
      </w:rPr>
      <w:instrText xml:space="preserve"> NUMPAGES \*Arabic </w:instrText>
    </w:r>
    <w:r>
      <w:rPr>
        <w:sz w:val="18"/>
        <w:szCs w:val="18"/>
      </w:rPr>
      <w:fldChar w:fldCharType="separate"/>
    </w:r>
    <w:r w:rsidR="00D6265F">
      <w:rPr>
        <w:noProof/>
        <w:sz w:val="18"/>
        <w:szCs w:val="18"/>
      </w:rPr>
      <w:t>5</w:t>
    </w:r>
    <w:r>
      <w:rPr>
        <w:sz w:val="18"/>
        <w:szCs w:val="18"/>
      </w:rPr>
      <w:fldChar w:fldCharType="end"/>
    </w:r>
    <w:r w:rsidR="00101308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32F55" w14:textId="77777777" w:rsidR="000152FD" w:rsidRDefault="000152FD">
      <w:r>
        <w:separator/>
      </w:r>
    </w:p>
  </w:footnote>
  <w:footnote w:type="continuationSeparator" w:id="0">
    <w:p w14:paraId="57035CD3" w14:textId="77777777" w:rsidR="000152FD" w:rsidRDefault="00015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7F"/>
    <w:rsid w:val="00010595"/>
    <w:rsid w:val="0001469C"/>
    <w:rsid w:val="000152FD"/>
    <w:rsid w:val="000C26D8"/>
    <w:rsid w:val="000E08BA"/>
    <w:rsid w:val="00101308"/>
    <w:rsid w:val="001039B5"/>
    <w:rsid w:val="001D2E30"/>
    <w:rsid w:val="002424A2"/>
    <w:rsid w:val="00280B88"/>
    <w:rsid w:val="002C609E"/>
    <w:rsid w:val="002C6390"/>
    <w:rsid w:val="00366089"/>
    <w:rsid w:val="00374919"/>
    <w:rsid w:val="003927D1"/>
    <w:rsid w:val="003941ED"/>
    <w:rsid w:val="00430C92"/>
    <w:rsid w:val="004C6650"/>
    <w:rsid w:val="004D4C71"/>
    <w:rsid w:val="004F41EE"/>
    <w:rsid w:val="005060ED"/>
    <w:rsid w:val="00520B91"/>
    <w:rsid w:val="0053719A"/>
    <w:rsid w:val="005A1810"/>
    <w:rsid w:val="005A1902"/>
    <w:rsid w:val="0060711B"/>
    <w:rsid w:val="00683F69"/>
    <w:rsid w:val="0069742D"/>
    <w:rsid w:val="006B39B9"/>
    <w:rsid w:val="00782BD5"/>
    <w:rsid w:val="007F6ED3"/>
    <w:rsid w:val="008001E9"/>
    <w:rsid w:val="00810C7F"/>
    <w:rsid w:val="008545AE"/>
    <w:rsid w:val="008570C8"/>
    <w:rsid w:val="008E3DAA"/>
    <w:rsid w:val="00904BBB"/>
    <w:rsid w:val="0094611A"/>
    <w:rsid w:val="00956941"/>
    <w:rsid w:val="009815C6"/>
    <w:rsid w:val="00982FA9"/>
    <w:rsid w:val="00AD4A9A"/>
    <w:rsid w:val="00B2621F"/>
    <w:rsid w:val="00BC6D6A"/>
    <w:rsid w:val="00C02E99"/>
    <w:rsid w:val="00C42AB4"/>
    <w:rsid w:val="00C64E90"/>
    <w:rsid w:val="00C80788"/>
    <w:rsid w:val="00D12B37"/>
    <w:rsid w:val="00D6265F"/>
    <w:rsid w:val="00D65EFA"/>
    <w:rsid w:val="00D916DF"/>
    <w:rsid w:val="00ED0396"/>
    <w:rsid w:val="00EF1243"/>
    <w:rsid w:val="00EF6EC2"/>
    <w:rsid w:val="00F025BD"/>
    <w:rsid w:val="00F2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682176"/>
  <w15:docId w15:val="{BB5D531A-7A87-4A4A-B16E-C0C752B2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sid w:val="00982FA9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982FA9"/>
  </w:style>
  <w:style w:type="character" w:customStyle="1" w:styleId="WW8Num1z1">
    <w:name w:val="WW8Num1z1"/>
    <w:rsid w:val="00982FA9"/>
    <w:rPr>
      <w:rFonts w:cs="Arial"/>
      <w:strike w:val="0"/>
      <w:dstrike w:val="0"/>
    </w:rPr>
  </w:style>
  <w:style w:type="character" w:customStyle="1" w:styleId="WW8Num1z2">
    <w:name w:val="WW8Num1z2"/>
    <w:rsid w:val="00982FA9"/>
  </w:style>
  <w:style w:type="character" w:customStyle="1" w:styleId="WW8Num1z3">
    <w:name w:val="WW8Num1z3"/>
    <w:rsid w:val="00982FA9"/>
  </w:style>
  <w:style w:type="character" w:customStyle="1" w:styleId="WW8Num1z4">
    <w:name w:val="WW8Num1z4"/>
    <w:rsid w:val="00982FA9"/>
  </w:style>
  <w:style w:type="character" w:customStyle="1" w:styleId="WW8Num1z5">
    <w:name w:val="WW8Num1z5"/>
    <w:rsid w:val="00982FA9"/>
  </w:style>
  <w:style w:type="character" w:customStyle="1" w:styleId="WW8Num1z6">
    <w:name w:val="WW8Num1z6"/>
    <w:rsid w:val="00982FA9"/>
  </w:style>
  <w:style w:type="character" w:customStyle="1" w:styleId="WW8Num1z7">
    <w:name w:val="WW8Num1z7"/>
    <w:rsid w:val="00982FA9"/>
  </w:style>
  <w:style w:type="character" w:customStyle="1" w:styleId="WW8Num1z8">
    <w:name w:val="WW8Num1z8"/>
    <w:rsid w:val="00982FA9"/>
  </w:style>
  <w:style w:type="character" w:customStyle="1" w:styleId="WW8Num2z0">
    <w:name w:val="WW8Num2z0"/>
    <w:rsid w:val="00982FA9"/>
  </w:style>
  <w:style w:type="character" w:customStyle="1" w:styleId="WW8Num2z1">
    <w:name w:val="WW8Num2z1"/>
    <w:rsid w:val="00982FA9"/>
  </w:style>
  <w:style w:type="character" w:customStyle="1" w:styleId="WW8Num2z2">
    <w:name w:val="WW8Num2z2"/>
    <w:rsid w:val="00982FA9"/>
  </w:style>
  <w:style w:type="character" w:customStyle="1" w:styleId="WW8Num2z3">
    <w:name w:val="WW8Num2z3"/>
    <w:rsid w:val="00982FA9"/>
  </w:style>
  <w:style w:type="character" w:customStyle="1" w:styleId="WW8Num2z4">
    <w:name w:val="WW8Num2z4"/>
    <w:rsid w:val="00982FA9"/>
  </w:style>
  <w:style w:type="character" w:customStyle="1" w:styleId="WW8Num2z5">
    <w:name w:val="WW8Num2z5"/>
    <w:rsid w:val="00982FA9"/>
  </w:style>
  <w:style w:type="character" w:customStyle="1" w:styleId="WW8Num2z6">
    <w:name w:val="WW8Num2z6"/>
    <w:rsid w:val="00982FA9"/>
  </w:style>
  <w:style w:type="character" w:customStyle="1" w:styleId="WW8Num2z7">
    <w:name w:val="WW8Num2z7"/>
    <w:rsid w:val="00982FA9"/>
  </w:style>
  <w:style w:type="character" w:customStyle="1" w:styleId="WW8Num2z8">
    <w:name w:val="WW8Num2z8"/>
    <w:rsid w:val="00982FA9"/>
  </w:style>
  <w:style w:type="character" w:customStyle="1" w:styleId="Nummerierungszeichen">
    <w:name w:val="Nummerierungszeichen"/>
    <w:rsid w:val="00982FA9"/>
  </w:style>
  <w:style w:type="character" w:styleId="Hyperlink">
    <w:name w:val="Hyperlink"/>
    <w:rsid w:val="00982FA9"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rsid w:val="00982FA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krper">
    <w:name w:val="Body Text"/>
    <w:basedOn w:val="Standard"/>
    <w:rsid w:val="00982FA9"/>
    <w:pPr>
      <w:spacing w:after="120"/>
    </w:pPr>
  </w:style>
  <w:style w:type="paragraph" w:styleId="Liste">
    <w:name w:val="List"/>
    <w:basedOn w:val="Textkrper"/>
    <w:rsid w:val="00982FA9"/>
  </w:style>
  <w:style w:type="paragraph" w:customStyle="1" w:styleId="Beschriftung1">
    <w:name w:val="Beschriftung1"/>
    <w:basedOn w:val="Standard"/>
    <w:rsid w:val="00982FA9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rsid w:val="00982FA9"/>
    <w:pPr>
      <w:suppressLineNumbers/>
    </w:pPr>
  </w:style>
  <w:style w:type="paragraph" w:customStyle="1" w:styleId="Default">
    <w:name w:val="Default"/>
    <w:basedOn w:val="Standard"/>
    <w:rsid w:val="00982FA9"/>
    <w:pPr>
      <w:autoSpaceDE w:val="0"/>
    </w:pPr>
    <w:rPr>
      <w:rFonts w:ascii="Rotis Sans Serif Pro" w:eastAsia="Rotis Sans Serif Pro" w:hAnsi="Rotis Sans Serif Pro" w:cs="Rotis Sans Serif Pro"/>
      <w:color w:val="000000"/>
    </w:rPr>
  </w:style>
  <w:style w:type="paragraph" w:customStyle="1" w:styleId="Pa4">
    <w:name w:val="Pa4"/>
    <w:basedOn w:val="Default"/>
    <w:next w:val="Default"/>
    <w:rsid w:val="00982FA9"/>
    <w:pPr>
      <w:spacing w:line="181" w:lineRule="atLeast"/>
    </w:pPr>
    <w:rPr>
      <w:rFonts w:ascii="Times New Roman" w:eastAsia="SimSun" w:hAnsi="Times New Roman" w:cs="Mangal"/>
      <w:color w:val="auto"/>
    </w:rPr>
  </w:style>
  <w:style w:type="paragraph" w:styleId="Fuzeile">
    <w:name w:val="footer"/>
    <w:basedOn w:val="Standard"/>
    <w:rsid w:val="00982FA9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rsid w:val="00982FA9"/>
    <w:pPr>
      <w:suppressLineNumbers/>
      <w:tabs>
        <w:tab w:val="center" w:pos="4819"/>
        <w:tab w:val="right" w:pos="9638"/>
      </w:tabs>
    </w:pPr>
  </w:style>
  <w:style w:type="paragraph" w:styleId="Sprechblasentext">
    <w:name w:val="Balloon Text"/>
    <w:basedOn w:val="Standard"/>
    <w:link w:val="SprechblasentextZchn"/>
    <w:rsid w:val="008E3DAA"/>
    <w:rPr>
      <w:rFonts w:ascii="Segoe UI" w:hAnsi="Segoe UI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E3DAA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1097</Words>
  <Characters>6915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BBR-HANDBUCH</vt:lpstr>
    </vt:vector>
  </TitlesOfParts>
  <Company/>
  <LinksUpToDate>false</LinksUpToDate>
  <CharactersWithSpaces>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BBR-HANDBUCH</dc:title>
  <dc:subject/>
  <dc:creator>Richard Ullmann</dc:creator>
  <cp:keywords/>
  <cp:lastModifiedBy>Roland Ruppenthal</cp:lastModifiedBy>
  <cp:revision>4</cp:revision>
  <cp:lastPrinted>2019-10-21T18:28:00Z</cp:lastPrinted>
  <dcterms:created xsi:type="dcterms:W3CDTF">2019-10-25T15:51:00Z</dcterms:created>
  <dcterms:modified xsi:type="dcterms:W3CDTF">2019-10-25T16:12:00Z</dcterms:modified>
</cp:coreProperties>
</file>